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6B9" w:rsidRDefault="00CA66B9">
      <w:pPr>
        <w:suppressAutoHyphens w:val="0"/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0B768C2" wp14:editId="673A985E">
            <wp:simplePos x="0" y="0"/>
            <wp:positionH relativeFrom="column">
              <wp:posOffset>-957580</wp:posOffset>
            </wp:positionH>
            <wp:positionV relativeFrom="paragraph">
              <wp:posOffset>-729615</wp:posOffset>
            </wp:positionV>
            <wp:extent cx="7629525" cy="10687050"/>
            <wp:effectExtent l="0" t="0" r="9525" b="0"/>
            <wp:wrapNone/>
            <wp:docPr id="1" name="Рисунок 1" descr="C:\Users\Пользователь\Desktop\Программы практик\4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рограммы практик\4-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3413" cy="10692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br w:type="page"/>
      </w:r>
    </w:p>
    <w:p w:rsidR="00CA66B9" w:rsidRDefault="00CA66B9">
      <w:pPr>
        <w:suppressAutoHyphens w:val="0"/>
        <w:spacing w:after="200" w:line="276" w:lineRule="auto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36D28AE6" wp14:editId="462773C5">
            <wp:simplePos x="0" y="0"/>
            <wp:positionH relativeFrom="column">
              <wp:posOffset>-909955</wp:posOffset>
            </wp:positionH>
            <wp:positionV relativeFrom="paragraph">
              <wp:posOffset>-729615</wp:posOffset>
            </wp:positionV>
            <wp:extent cx="7550215" cy="10648950"/>
            <wp:effectExtent l="0" t="0" r="0" b="0"/>
            <wp:wrapNone/>
            <wp:docPr id="2" name="Рисунок 2" descr="C:\Users\Пользователь\Desktop\Программы практик\4-2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Программы практик\4-2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215" cy="1064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28"/>
          <w:szCs w:val="28"/>
        </w:rPr>
        <w:br w:type="page"/>
      </w:r>
    </w:p>
    <w:p w:rsidR="00353ADC" w:rsidRDefault="00353ADC" w:rsidP="007017F5">
      <w:pPr>
        <w:jc w:val="both"/>
        <w:rPr>
          <w:sz w:val="28"/>
          <w:szCs w:val="28"/>
        </w:rPr>
      </w:pPr>
    </w:p>
    <w:p w:rsidR="00676C64" w:rsidRDefault="00676C64" w:rsidP="007017F5">
      <w:pPr>
        <w:jc w:val="both"/>
        <w:rPr>
          <w:sz w:val="28"/>
          <w:szCs w:val="28"/>
        </w:rPr>
      </w:pPr>
    </w:p>
    <w:p w:rsidR="00E368B0" w:rsidRDefault="00E368B0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0105E6">
        <w:rPr>
          <w:b/>
          <w:bCs/>
          <w:sz w:val="28"/>
          <w:szCs w:val="28"/>
        </w:rPr>
        <w:t xml:space="preserve">производственной практики </w:t>
      </w:r>
      <w:r w:rsidR="00A1375E">
        <w:rPr>
          <w:b/>
          <w:bCs/>
          <w:sz w:val="28"/>
          <w:szCs w:val="28"/>
        </w:rPr>
        <w:t>(педагогической)</w:t>
      </w:r>
    </w:p>
    <w:p w:rsidR="00EA7F9F" w:rsidRDefault="001122E9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EA7F9F">
        <w:rPr>
          <w:sz w:val="28"/>
          <w:szCs w:val="28"/>
        </w:rPr>
        <w:t xml:space="preserve">ью </w:t>
      </w:r>
      <w:r>
        <w:rPr>
          <w:sz w:val="28"/>
          <w:szCs w:val="28"/>
        </w:rPr>
        <w:t xml:space="preserve"> </w:t>
      </w:r>
      <w:r w:rsidR="00E14337">
        <w:rPr>
          <w:sz w:val="28"/>
          <w:szCs w:val="28"/>
        </w:rPr>
        <w:t>производственной практики (педагогической) является</w:t>
      </w:r>
      <w:r w:rsidR="006D72DD">
        <w:rPr>
          <w:sz w:val="28"/>
          <w:szCs w:val="28"/>
        </w:rPr>
        <w:t xml:space="preserve"> </w:t>
      </w:r>
      <w:r w:rsidR="003C14F0">
        <w:rPr>
          <w:sz w:val="28"/>
          <w:szCs w:val="28"/>
        </w:rPr>
        <w:t xml:space="preserve">создание условий для осуществления </w:t>
      </w:r>
      <w:r w:rsidR="00762066">
        <w:rPr>
          <w:sz w:val="28"/>
          <w:szCs w:val="28"/>
        </w:rPr>
        <w:t>экспериментальн</w:t>
      </w:r>
      <w:r w:rsidR="003C14F0">
        <w:rPr>
          <w:sz w:val="28"/>
          <w:szCs w:val="28"/>
        </w:rPr>
        <w:t>ой</w:t>
      </w:r>
      <w:r w:rsidR="00762066">
        <w:rPr>
          <w:sz w:val="28"/>
          <w:szCs w:val="28"/>
        </w:rPr>
        <w:t xml:space="preserve"> проверк</w:t>
      </w:r>
      <w:r w:rsidR="003C14F0">
        <w:rPr>
          <w:sz w:val="28"/>
          <w:szCs w:val="28"/>
        </w:rPr>
        <w:t>и</w:t>
      </w:r>
      <w:r w:rsidR="00762066">
        <w:rPr>
          <w:sz w:val="28"/>
          <w:szCs w:val="28"/>
        </w:rPr>
        <w:t xml:space="preserve"> эффективности методики</w:t>
      </w:r>
      <w:r w:rsidR="00762066" w:rsidRPr="00762066">
        <w:rPr>
          <w:sz w:val="28"/>
          <w:szCs w:val="28"/>
        </w:rPr>
        <w:t xml:space="preserve"> </w:t>
      </w:r>
      <w:r w:rsidR="00762066">
        <w:rPr>
          <w:sz w:val="28"/>
          <w:szCs w:val="28"/>
        </w:rPr>
        <w:t xml:space="preserve">разработанной в ходе </w:t>
      </w:r>
      <w:r w:rsidR="00C22188">
        <w:rPr>
          <w:sz w:val="28"/>
          <w:szCs w:val="28"/>
        </w:rPr>
        <w:t xml:space="preserve">подготовки </w:t>
      </w:r>
      <w:r w:rsidR="00762066">
        <w:rPr>
          <w:sz w:val="28"/>
          <w:szCs w:val="28"/>
        </w:rPr>
        <w:t>магистерской диссертации</w:t>
      </w:r>
      <w:r w:rsidR="00EA7F9F">
        <w:rPr>
          <w:sz w:val="28"/>
          <w:szCs w:val="28"/>
        </w:rPr>
        <w:t>.</w:t>
      </w:r>
    </w:p>
    <w:p w:rsidR="00EA7F9F" w:rsidRDefault="00EA7F9F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860CDE" w:rsidRDefault="00EA7F9F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0CDE">
        <w:rPr>
          <w:sz w:val="28"/>
          <w:szCs w:val="28"/>
        </w:rPr>
        <w:t>проанализировать нормативно-правовую базу по организации  и проведению педагогического исследования.</w:t>
      </w:r>
    </w:p>
    <w:p w:rsidR="00E9452E" w:rsidRDefault="00860CDE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52E">
        <w:rPr>
          <w:sz w:val="28"/>
          <w:szCs w:val="28"/>
        </w:rPr>
        <w:t xml:space="preserve">провести </w:t>
      </w:r>
      <w:r w:rsidR="00762066">
        <w:rPr>
          <w:sz w:val="28"/>
          <w:szCs w:val="28"/>
        </w:rPr>
        <w:t xml:space="preserve">отбор критериев проверки эффективности методики </w:t>
      </w:r>
      <w:r w:rsidR="00762066" w:rsidRPr="00762066">
        <w:rPr>
          <w:sz w:val="28"/>
          <w:szCs w:val="28"/>
        </w:rPr>
        <w:t xml:space="preserve">разработанной в ходе </w:t>
      </w:r>
      <w:r w:rsidR="00C22188">
        <w:rPr>
          <w:sz w:val="28"/>
          <w:szCs w:val="28"/>
        </w:rPr>
        <w:t xml:space="preserve">подготовки </w:t>
      </w:r>
      <w:r w:rsidR="00762066" w:rsidRPr="00762066">
        <w:rPr>
          <w:sz w:val="28"/>
          <w:szCs w:val="28"/>
        </w:rPr>
        <w:t>магистерской диссертации</w:t>
      </w:r>
      <w:r w:rsidR="00C22188">
        <w:rPr>
          <w:sz w:val="28"/>
          <w:szCs w:val="28"/>
        </w:rPr>
        <w:t>;</w:t>
      </w:r>
    </w:p>
    <w:p w:rsidR="00C22188" w:rsidRDefault="00C22188" w:rsidP="00C2218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провести  констатирующий этап педагогического эксперимента и проанализировать его результаты;</w:t>
      </w:r>
    </w:p>
    <w:p w:rsidR="00C22188" w:rsidRDefault="00C22188" w:rsidP="00C2218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провести  формирующий этап педагогического эксперимента;</w:t>
      </w:r>
    </w:p>
    <w:p w:rsidR="00C22188" w:rsidRDefault="00C22188" w:rsidP="00C2218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провести контрольный этап педагогического эксперимента. </w:t>
      </w:r>
    </w:p>
    <w:p w:rsidR="00C22188" w:rsidRDefault="00C22188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C22188" w:rsidRDefault="00683990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83990"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683990" w:rsidRPr="00606C2E" w:rsidRDefault="00683990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835"/>
        <w:gridCol w:w="2158"/>
        <w:gridCol w:w="3192"/>
      </w:tblGrid>
      <w:tr w:rsidR="00FF3209" w:rsidRPr="00305BA8" w:rsidTr="00AA094C">
        <w:tc>
          <w:tcPr>
            <w:tcW w:w="1668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58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9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085FF6" w:rsidTr="00AA094C">
        <w:tc>
          <w:tcPr>
            <w:tcW w:w="1668" w:type="dxa"/>
            <w:shd w:val="clear" w:color="auto" w:fill="auto"/>
          </w:tcPr>
          <w:p w:rsidR="00FF3209" w:rsidRPr="00085FF6" w:rsidRDefault="00860CDE" w:rsidP="000105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ОПК-1</w:t>
            </w:r>
          </w:p>
        </w:tc>
        <w:tc>
          <w:tcPr>
            <w:tcW w:w="2835" w:type="dxa"/>
            <w:shd w:val="clear" w:color="auto" w:fill="auto"/>
          </w:tcPr>
          <w:p w:rsidR="00FF3209" w:rsidRPr="00085FF6" w:rsidRDefault="00860CDE" w:rsidP="00085FF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860CDE">
              <w:rPr>
                <w:bCs/>
              </w:rPr>
              <w:t>Способен</w:t>
            </w:r>
            <w:proofErr w:type="gramEnd"/>
            <w:r w:rsidRPr="00860CDE">
              <w:rPr>
                <w:bCs/>
              </w:rPr>
      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158" w:type="dxa"/>
          </w:tcPr>
          <w:p w:rsidR="00FF3209" w:rsidRPr="00085FF6" w:rsidRDefault="003C14F0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="00EA7F9F" w:rsidRPr="00085FF6">
              <w:rPr>
                <w:lang w:eastAsia="ru-RU"/>
              </w:rPr>
              <w:t xml:space="preserve">ПК </w:t>
            </w:r>
            <w:r w:rsidR="00B1080E">
              <w:rPr>
                <w:lang w:eastAsia="ru-RU"/>
              </w:rPr>
              <w:t>2</w:t>
            </w:r>
            <w:r w:rsidR="00EA7F9F" w:rsidRPr="00085FF6">
              <w:rPr>
                <w:lang w:eastAsia="ru-RU"/>
              </w:rPr>
              <w:t xml:space="preserve">.1. </w:t>
            </w:r>
            <w:r w:rsidR="00860CDE">
              <w:rPr>
                <w:lang w:eastAsia="ru-RU"/>
              </w:rPr>
              <w:t>разрабатывает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192" w:type="dxa"/>
            <w:shd w:val="clear" w:color="auto" w:fill="auto"/>
          </w:tcPr>
          <w:p w:rsidR="00FF3209" w:rsidRPr="00085FF6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>знать:</w:t>
            </w:r>
            <w:r w:rsidR="00085FF6" w:rsidRPr="00085FF6">
              <w:rPr>
                <w:lang w:eastAsia="ru-RU"/>
              </w:rPr>
              <w:t xml:space="preserve"> </w:t>
            </w:r>
          </w:p>
          <w:p w:rsidR="00AA094C" w:rsidRDefault="00085FF6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 xml:space="preserve">- </w:t>
            </w:r>
            <w:r w:rsidR="00860CDE">
              <w:rPr>
                <w:lang w:eastAsia="ru-RU"/>
              </w:rPr>
              <w:t>основные положения нормативно-правовой базы организации и проведения педагогического исследования;</w:t>
            </w:r>
          </w:p>
          <w:p w:rsidR="00860CDE" w:rsidRDefault="00860CDE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цели, задачи и содержание этапов педагогического эксперимента;</w:t>
            </w:r>
          </w:p>
          <w:p w:rsidR="00FF3209" w:rsidRDefault="00FF3209" w:rsidP="00E5143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 xml:space="preserve">уметь: </w:t>
            </w:r>
          </w:p>
          <w:p w:rsidR="00DC12CE" w:rsidRDefault="00085FF6" w:rsidP="00860CD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26210">
              <w:rPr>
                <w:lang w:eastAsia="ru-RU"/>
              </w:rPr>
              <w:t>планировать, реализовывать на практике и анализировать результаты педагогического эксперимента</w:t>
            </w:r>
          </w:p>
          <w:p w:rsidR="00FF3209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85FF6">
              <w:rPr>
                <w:lang w:eastAsia="ru-RU"/>
              </w:rPr>
              <w:t>владеть:</w:t>
            </w:r>
          </w:p>
          <w:p w:rsidR="00085FF6" w:rsidRPr="00085FF6" w:rsidRDefault="00D26210" w:rsidP="00D2621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lang w:eastAsia="ru-RU"/>
              </w:rPr>
              <w:t>- методикой организации и  проведения педагогического эксперимента.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A5639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  <w:r w:rsidR="007017F5" w:rsidRPr="000A5639">
        <w:rPr>
          <w:b/>
          <w:bCs/>
          <w:sz w:val="28"/>
          <w:szCs w:val="28"/>
        </w:rPr>
        <w:t xml:space="preserve"> в структуре ОПОП магистратуры </w:t>
      </w:r>
    </w:p>
    <w:p w:rsidR="0086494E" w:rsidRPr="000A5639" w:rsidRDefault="00534329" w:rsidP="001122E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6494E" w:rsidRPr="000A5639">
        <w:rPr>
          <w:sz w:val="28"/>
          <w:szCs w:val="28"/>
        </w:rPr>
        <w:t>рактика базируется на знаниях, умениях и навыков, приобретенных в процессе изучения дисциплин</w:t>
      </w:r>
      <w:r w:rsidR="00071F3D" w:rsidRPr="000A5639">
        <w:rPr>
          <w:sz w:val="28"/>
          <w:szCs w:val="28"/>
        </w:rPr>
        <w:t>: «ИКТ в организации научно-исследовательской деятельности»</w:t>
      </w:r>
      <w:r w:rsidR="0034162D">
        <w:rPr>
          <w:sz w:val="28"/>
          <w:szCs w:val="28"/>
        </w:rPr>
        <w:t xml:space="preserve">, </w:t>
      </w:r>
      <w:r w:rsidR="0034162D" w:rsidRPr="0034162D">
        <w:rPr>
          <w:sz w:val="28"/>
          <w:szCs w:val="28"/>
        </w:rPr>
        <w:t>«Проектирование индивидуальных маршрутов научно-исследовательской деятельности», «Проектирование научно-исследовательской деятельности обучающихся</w:t>
      </w:r>
      <w:r w:rsidR="0034162D">
        <w:rPr>
          <w:sz w:val="28"/>
          <w:szCs w:val="28"/>
        </w:rPr>
        <w:t>»</w:t>
      </w:r>
      <w:r w:rsidR="0034162D" w:rsidRPr="0034162D">
        <w:rPr>
          <w:sz w:val="28"/>
          <w:szCs w:val="28"/>
        </w:rPr>
        <w:t>, «Управление научно-исследовательской деятельностью в образовательном учреждении»</w:t>
      </w:r>
      <w:r w:rsidR="0034162D">
        <w:rPr>
          <w:sz w:val="28"/>
          <w:szCs w:val="28"/>
        </w:rPr>
        <w:t xml:space="preserve">, </w:t>
      </w:r>
      <w:r w:rsidR="003D175C">
        <w:rPr>
          <w:sz w:val="28"/>
          <w:szCs w:val="28"/>
        </w:rPr>
        <w:t>«Менеджмент качества научно-исследовательской деятельности в образовательном учреждении», «Культура исследователя», «Методология научно-педагогического исследования», «Особенности проектирования научно-педагогического исследования», «Особенности проектирования научно-исследовательской среды вуза»,</w:t>
      </w:r>
      <w:r w:rsidR="003D175C" w:rsidRPr="003D175C">
        <w:t xml:space="preserve"> </w:t>
      </w:r>
      <w:r w:rsidR="003D175C" w:rsidRPr="003D175C">
        <w:rPr>
          <w:sz w:val="28"/>
          <w:szCs w:val="28"/>
        </w:rPr>
        <w:t xml:space="preserve">«Особенности проектирования научно-исследовательской среды </w:t>
      </w:r>
      <w:r w:rsidR="003D175C">
        <w:rPr>
          <w:sz w:val="28"/>
          <w:szCs w:val="28"/>
        </w:rPr>
        <w:t>школы</w:t>
      </w:r>
      <w:r w:rsidR="003D175C" w:rsidRPr="003D175C">
        <w:rPr>
          <w:sz w:val="28"/>
          <w:szCs w:val="28"/>
        </w:rPr>
        <w:t>»</w:t>
      </w:r>
      <w:r w:rsidR="003D175C">
        <w:rPr>
          <w:sz w:val="28"/>
          <w:szCs w:val="28"/>
        </w:rPr>
        <w:t>.</w:t>
      </w:r>
    </w:p>
    <w:p w:rsidR="00071F3D" w:rsidRPr="000A5639" w:rsidRDefault="0034162D" w:rsidP="001122E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Производственная практика (педагогическая)</w:t>
      </w:r>
      <w:r w:rsidR="000A5639">
        <w:rPr>
          <w:sz w:val="28"/>
          <w:szCs w:val="28"/>
        </w:rPr>
        <w:t xml:space="preserve"> имеет логическую взаимосвязь</w:t>
      </w:r>
      <w:r w:rsidR="003D175C">
        <w:rPr>
          <w:sz w:val="28"/>
          <w:szCs w:val="28"/>
        </w:rPr>
        <w:t xml:space="preserve"> с </w:t>
      </w:r>
      <w:r w:rsidR="00BE6FAA">
        <w:rPr>
          <w:sz w:val="28"/>
          <w:szCs w:val="28"/>
        </w:rPr>
        <w:t>«Учебной практикой (научно-исследовательской работой)», «Производственной практикой (научно-исследовательской работой», «Производственной практикой (педагогической)»</w:t>
      </w:r>
      <w:r w:rsidR="000A5639">
        <w:rPr>
          <w:sz w:val="28"/>
          <w:szCs w:val="28"/>
        </w:rPr>
        <w:t xml:space="preserve"> и </w:t>
      </w:r>
      <w:r w:rsidR="00071F3D" w:rsidRPr="000A5639">
        <w:rPr>
          <w:sz w:val="28"/>
          <w:szCs w:val="28"/>
        </w:rPr>
        <w:t xml:space="preserve"> является предшествующей для </w:t>
      </w:r>
      <w:r>
        <w:rPr>
          <w:sz w:val="28"/>
          <w:szCs w:val="28"/>
        </w:rPr>
        <w:t>выполнени</w:t>
      </w:r>
      <w:r w:rsidR="003D175C">
        <w:rPr>
          <w:sz w:val="28"/>
          <w:szCs w:val="28"/>
        </w:rPr>
        <w:t>я</w:t>
      </w:r>
      <w:r>
        <w:rPr>
          <w:sz w:val="28"/>
          <w:szCs w:val="28"/>
        </w:rPr>
        <w:t xml:space="preserve"> и защит</w:t>
      </w:r>
      <w:r w:rsidR="003D175C">
        <w:rPr>
          <w:sz w:val="28"/>
          <w:szCs w:val="28"/>
        </w:rPr>
        <w:t>ы</w:t>
      </w:r>
      <w:r>
        <w:rPr>
          <w:sz w:val="28"/>
          <w:szCs w:val="28"/>
        </w:rPr>
        <w:t xml:space="preserve"> выпускной квалификационной работы</w:t>
      </w:r>
      <w:r w:rsidR="000A5639" w:rsidRPr="000A5639">
        <w:rPr>
          <w:sz w:val="28"/>
          <w:szCs w:val="28"/>
        </w:rPr>
        <w:t>.</w:t>
      </w:r>
      <w:proofErr w:type="gramEnd"/>
    </w:p>
    <w:p w:rsidR="007017F5" w:rsidRPr="000A5639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676C64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7017F5" w:rsidRDefault="0034162D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</w:t>
      </w:r>
      <w:r w:rsidR="000A5639" w:rsidRPr="000A5639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непрерывно</w:t>
      </w:r>
      <w:r w:rsidR="00E5143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 течение </w:t>
      </w:r>
      <w:r w:rsidR="00BE6FAA">
        <w:rPr>
          <w:sz w:val="28"/>
          <w:szCs w:val="28"/>
        </w:rPr>
        <w:t>8</w:t>
      </w:r>
      <w:r>
        <w:rPr>
          <w:sz w:val="28"/>
          <w:szCs w:val="28"/>
        </w:rPr>
        <w:t xml:space="preserve"> недель</w:t>
      </w:r>
      <w:r w:rsidR="000A5639" w:rsidRPr="000A5639">
        <w:rPr>
          <w:sz w:val="28"/>
          <w:szCs w:val="28"/>
        </w:rPr>
        <w:t xml:space="preserve">.  Способ проведения </w:t>
      </w:r>
      <w:r w:rsidR="00E51439">
        <w:rPr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(педагогической) </w:t>
      </w:r>
      <w:r w:rsidR="000A5639" w:rsidRPr="000A5639">
        <w:rPr>
          <w:sz w:val="28"/>
          <w:szCs w:val="28"/>
        </w:rPr>
        <w:t>- с</w:t>
      </w:r>
      <w:r w:rsidR="000A5639">
        <w:rPr>
          <w:sz w:val="28"/>
          <w:szCs w:val="28"/>
        </w:rPr>
        <w:t xml:space="preserve">тационарный </w:t>
      </w:r>
      <w:r w:rsidR="00E51439">
        <w:rPr>
          <w:sz w:val="28"/>
          <w:szCs w:val="28"/>
        </w:rPr>
        <w:t xml:space="preserve"> в образовательных учреждениях </w:t>
      </w:r>
      <w:r w:rsidR="000A5639">
        <w:rPr>
          <w:sz w:val="28"/>
          <w:szCs w:val="28"/>
        </w:rPr>
        <w:t xml:space="preserve"> </w:t>
      </w:r>
      <w:r w:rsidR="000A5639" w:rsidRPr="000A5639">
        <w:rPr>
          <w:sz w:val="28"/>
          <w:szCs w:val="28"/>
        </w:rPr>
        <w:t>Нижнего Новгорода и Нижегородской об</w:t>
      </w:r>
      <w:r w:rsidR="000A5639">
        <w:rPr>
          <w:sz w:val="28"/>
          <w:szCs w:val="28"/>
        </w:rPr>
        <w:t>ласти</w:t>
      </w:r>
      <w:r w:rsidR="000A5639" w:rsidRPr="000A5639">
        <w:rPr>
          <w:sz w:val="28"/>
          <w:szCs w:val="28"/>
        </w:rPr>
        <w:t>.</w:t>
      </w:r>
    </w:p>
    <w:p w:rsidR="00683990" w:rsidRPr="00125DE5" w:rsidRDefault="00683990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83990">
        <w:rPr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D83839" w:rsidRPr="00CC233A" w:rsidRDefault="00D83839" w:rsidP="00D8383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Местами проведения </w:t>
      </w:r>
      <w:r>
        <w:rPr>
          <w:sz w:val="28"/>
          <w:szCs w:val="28"/>
        </w:rPr>
        <w:t>практики  являются</w:t>
      </w:r>
      <w:r w:rsidR="00E51439">
        <w:rPr>
          <w:sz w:val="28"/>
          <w:szCs w:val="28"/>
        </w:rPr>
        <w:t xml:space="preserve"> школы, вузы, средние специальные учебные заведения, </w:t>
      </w:r>
      <w:r w:rsidRPr="00CC233A">
        <w:rPr>
          <w:sz w:val="28"/>
          <w:szCs w:val="28"/>
        </w:rPr>
        <w:t xml:space="preserve"> </w:t>
      </w:r>
      <w:r w:rsidR="00E51439">
        <w:rPr>
          <w:sz w:val="28"/>
          <w:szCs w:val="28"/>
        </w:rPr>
        <w:t>учреждения дополнительного образования</w:t>
      </w:r>
      <w:r w:rsidRPr="00CC233A">
        <w:rPr>
          <w:sz w:val="28"/>
          <w:szCs w:val="28"/>
        </w:rPr>
        <w:t>.</w:t>
      </w:r>
    </w:p>
    <w:p w:rsidR="00D83839" w:rsidRPr="00CC233A" w:rsidRDefault="00D83839" w:rsidP="00D8383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Время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-  </w:t>
      </w:r>
      <w:r w:rsidR="0034162D">
        <w:rPr>
          <w:sz w:val="28"/>
          <w:szCs w:val="28"/>
        </w:rPr>
        <w:t>2</w:t>
      </w:r>
      <w:r w:rsidRPr="00CC233A">
        <w:rPr>
          <w:sz w:val="28"/>
          <w:szCs w:val="28"/>
        </w:rPr>
        <w:t xml:space="preserve"> курс, </w:t>
      </w:r>
      <w:r w:rsidR="00BE6FAA">
        <w:rPr>
          <w:sz w:val="28"/>
          <w:szCs w:val="28"/>
        </w:rPr>
        <w:t>4</w:t>
      </w:r>
      <w:r w:rsidRPr="00CC233A">
        <w:rPr>
          <w:sz w:val="28"/>
          <w:szCs w:val="28"/>
        </w:rPr>
        <w:t xml:space="preserve"> семестр.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B53738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  <w:r w:rsidR="00676C64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BE6FAA">
        <w:rPr>
          <w:sz w:val="28"/>
          <w:szCs w:val="28"/>
        </w:rPr>
        <w:t>12</w:t>
      </w:r>
      <w:r w:rsidR="000C231D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E6FAA">
        <w:rPr>
          <w:sz w:val="28"/>
          <w:szCs w:val="28"/>
        </w:rPr>
        <w:t>8</w:t>
      </w:r>
      <w:r w:rsidR="007017F5" w:rsidRPr="00A24F05">
        <w:rPr>
          <w:sz w:val="28"/>
          <w:szCs w:val="28"/>
        </w:rPr>
        <w:t xml:space="preserve"> недел</w:t>
      </w:r>
      <w:r w:rsidR="00BE6FAA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534329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CA17D3" w:rsidRPr="00CA17D3">
        <w:rPr>
          <w:bCs/>
          <w:sz w:val="28"/>
          <w:szCs w:val="28"/>
        </w:rPr>
        <w:t>производственной практики (педагогической)</w:t>
      </w:r>
      <w:r w:rsidR="00676C64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B042CB">
        <w:rPr>
          <w:bCs/>
          <w:sz w:val="28"/>
          <w:szCs w:val="28"/>
        </w:rPr>
        <w:t>12</w:t>
      </w:r>
      <w:r w:rsidR="00751F54">
        <w:rPr>
          <w:bCs/>
          <w:sz w:val="28"/>
          <w:szCs w:val="28"/>
        </w:rPr>
        <w:t xml:space="preserve"> </w:t>
      </w:r>
      <w:proofErr w:type="gramStart"/>
      <w:r w:rsidR="00D53214">
        <w:rPr>
          <w:bCs/>
          <w:sz w:val="28"/>
          <w:szCs w:val="28"/>
        </w:rPr>
        <w:t>зачетных</w:t>
      </w:r>
      <w:proofErr w:type="gramEnd"/>
      <w:r w:rsidR="00D53214">
        <w:rPr>
          <w:bCs/>
          <w:sz w:val="28"/>
          <w:szCs w:val="28"/>
        </w:rPr>
        <w:t xml:space="preserve"> единиц</w:t>
      </w:r>
      <w:r w:rsidR="00B042CB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B042CB">
        <w:rPr>
          <w:bCs/>
          <w:sz w:val="28"/>
          <w:szCs w:val="28"/>
        </w:rPr>
        <w:t>432 часа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099"/>
        <w:gridCol w:w="1134"/>
        <w:gridCol w:w="1276"/>
        <w:gridCol w:w="992"/>
        <w:gridCol w:w="851"/>
        <w:gridCol w:w="1756"/>
      </w:tblGrid>
      <w:tr w:rsidR="00B365DA" w:rsidTr="00D8383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30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Default="008B55EE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83839">
            <w:pPr>
              <w:tabs>
                <w:tab w:val="left" w:pos="708"/>
                <w:tab w:val="right" w:leader="underscore" w:pos="9639"/>
              </w:tabs>
              <w:snapToGrid w:val="0"/>
              <w:ind w:firstLine="440"/>
              <w:jc w:val="both"/>
              <w:rPr>
                <w:bCs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</w:t>
            </w:r>
            <w:r w:rsidR="00D83839">
              <w:rPr>
                <w:bCs/>
              </w:rPr>
              <w:t>ющихся и трудоемкость (в часах)</w:t>
            </w:r>
            <w:proofErr w:type="gramEnd"/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B042CB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30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D83839" w:rsidTr="00B042C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Pr="00FA3781" w:rsidRDefault="00D83839" w:rsidP="00B1080E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Организационно-подготовительный  </w:t>
            </w:r>
            <w:r w:rsidRPr="00FA3781">
              <w:t xml:space="preserve"> этап практики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BE6FAA" w:rsidP="00BE6FA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BE6FAA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C64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  <w:r w:rsidRPr="00006977">
              <w:rPr>
                <w:bCs/>
                <w:sz w:val="22"/>
              </w:rPr>
              <w:t>Проверка оформления документации</w:t>
            </w:r>
          </w:p>
        </w:tc>
      </w:tr>
      <w:tr w:rsidR="00D83839" w:rsidTr="00B042C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Pr="00FA3781" w:rsidRDefault="00D83839" w:rsidP="00B1080E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Процессуальный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BE6FAA" w:rsidP="00BE6FA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BE6FAA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BE6FAA" w:rsidP="00BE6FA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839" w:rsidRDefault="004A7792" w:rsidP="00B1080E">
            <w:pPr>
              <w:tabs>
                <w:tab w:val="left" w:pos="1272"/>
                <w:tab w:val="right" w:leader="underscore" w:pos="9639"/>
              </w:tabs>
              <w:snapToGrid w:val="0"/>
              <w:ind w:left="3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Проверка выполнения заданий</w:t>
            </w:r>
          </w:p>
        </w:tc>
      </w:tr>
      <w:tr w:rsidR="00D83839" w:rsidTr="00B042C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Pr="00FA3781" w:rsidRDefault="00D83839" w:rsidP="00B1080E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Рефлексивно-оценочный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BE6FAA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BE6FAA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839" w:rsidRDefault="00D83839" w:rsidP="00B1080E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Проверка </w:t>
            </w:r>
            <w:r w:rsidRPr="00006977">
              <w:rPr>
                <w:bCs/>
                <w:sz w:val="22"/>
              </w:rPr>
              <w:t>отчетной документации. Оценка защиты отчета на итоговой конференции</w:t>
            </w:r>
            <w:r>
              <w:rPr>
                <w:bCs/>
                <w:sz w:val="22"/>
              </w:rPr>
              <w:t>.</w:t>
            </w:r>
          </w:p>
        </w:tc>
      </w:tr>
      <w:tr w:rsidR="00676C64" w:rsidTr="00B042C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BE6FAA" w:rsidP="00BE6FA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BE6FAA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BE6FAA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C64" w:rsidRDefault="00676C64" w:rsidP="00B1080E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1B65C5" w:rsidRPr="001B65C5" w:rsidRDefault="00D83839" w:rsidP="001B65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83839">
        <w:rPr>
          <w:bCs/>
          <w:sz w:val="28"/>
          <w:szCs w:val="28"/>
        </w:rPr>
        <w:t xml:space="preserve">На первом этапе </w:t>
      </w:r>
      <w:r w:rsidR="008B1A57">
        <w:rPr>
          <w:bCs/>
          <w:sz w:val="28"/>
          <w:szCs w:val="28"/>
        </w:rPr>
        <w:t>производственной практики</w:t>
      </w:r>
      <w:r w:rsidRPr="00D83839">
        <w:rPr>
          <w:bCs/>
          <w:sz w:val="28"/>
          <w:szCs w:val="28"/>
        </w:rPr>
        <w:t xml:space="preserve"> (</w:t>
      </w:r>
      <w:r w:rsidR="00534329">
        <w:rPr>
          <w:bCs/>
          <w:sz w:val="28"/>
          <w:szCs w:val="28"/>
        </w:rPr>
        <w:t>педагогической)</w:t>
      </w:r>
      <w:r w:rsidRPr="00D838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</w:t>
      </w:r>
      <w:r w:rsidRPr="00D83839">
        <w:rPr>
          <w:bCs/>
          <w:sz w:val="28"/>
          <w:szCs w:val="28"/>
        </w:rPr>
        <w:t>основными требованиями, предъявляемыми к организации,  проведению и оценки научно-исследовательской работы</w:t>
      </w:r>
      <w:r w:rsidR="001A6CCE">
        <w:rPr>
          <w:bCs/>
          <w:sz w:val="28"/>
          <w:szCs w:val="28"/>
        </w:rPr>
        <w:t xml:space="preserve"> в ходе практики</w:t>
      </w:r>
      <w:r>
        <w:rPr>
          <w:bCs/>
          <w:sz w:val="28"/>
          <w:szCs w:val="28"/>
        </w:rPr>
        <w:t>.</w:t>
      </w:r>
      <w:r w:rsidR="001A6CCE">
        <w:rPr>
          <w:bCs/>
          <w:sz w:val="28"/>
          <w:szCs w:val="28"/>
        </w:rPr>
        <w:t xml:space="preserve"> </w:t>
      </w:r>
      <w:r w:rsidR="001B65C5" w:rsidRPr="001B65C5">
        <w:rPr>
          <w:bCs/>
          <w:sz w:val="28"/>
          <w:szCs w:val="28"/>
        </w:rPr>
        <w:t xml:space="preserve">На данном этапе осуществляется анализ </w:t>
      </w:r>
      <w:r w:rsidR="00BE6FAA">
        <w:rPr>
          <w:bCs/>
          <w:sz w:val="28"/>
          <w:szCs w:val="28"/>
        </w:rPr>
        <w:t xml:space="preserve">нормативно-правовой базы, регламентирующей </w:t>
      </w:r>
      <w:r w:rsidR="00B042CB">
        <w:rPr>
          <w:bCs/>
          <w:sz w:val="28"/>
          <w:szCs w:val="28"/>
        </w:rPr>
        <w:t>проведение</w:t>
      </w:r>
      <w:r w:rsidR="00BE6FAA">
        <w:rPr>
          <w:bCs/>
          <w:sz w:val="28"/>
          <w:szCs w:val="28"/>
        </w:rPr>
        <w:t xml:space="preserve"> педагогического исследования в образовательной организации</w:t>
      </w:r>
      <w:r w:rsidR="001B65C5" w:rsidRPr="001B65C5">
        <w:rPr>
          <w:bCs/>
          <w:sz w:val="28"/>
          <w:szCs w:val="28"/>
        </w:rPr>
        <w:t>.</w:t>
      </w:r>
    </w:p>
    <w:p w:rsidR="00B042CB" w:rsidRDefault="001B65C5" w:rsidP="00B042C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65C5">
        <w:rPr>
          <w:bCs/>
          <w:sz w:val="28"/>
          <w:szCs w:val="28"/>
        </w:rPr>
        <w:lastRenderedPageBreak/>
        <w:t xml:space="preserve">На процессуальном этапе осуществляется  </w:t>
      </w:r>
      <w:r w:rsidR="00B042CB">
        <w:rPr>
          <w:bCs/>
          <w:sz w:val="28"/>
          <w:szCs w:val="28"/>
        </w:rPr>
        <w:t>отбор критериев для диагностики, разработка диагностических материалов, проведение и анализ результатов констатирующего этапа педагогического эксперимента</w:t>
      </w:r>
      <w:r w:rsidR="00A036F6">
        <w:rPr>
          <w:bCs/>
          <w:sz w:val="28"/>
          <w:szCs w:val="28"/>
        </w:rPr>
        <w:t xml:space="preserve">. </w:t>
      </w:r>
      <w:r w:rsidR="00B042CB">
        <w:rPr>
          <w:bCs/>
          <w:sz w:val="28"/>
          <w:szCs w:val="28"/>
        </w:rPr>
        <w:t xml:space="preserve">  Далее на данном этапе осуществляется внедрение </w:t>
      </w:r>
      <w:r w:rsidR="00A738DC">
        <w:rPr>
          <w:bCs/>
          <w:sz w:val="28"/>
          <w:szCs w:val="28"/>
        </w:rPr>
        <w:t xml:space="preserve">методики, </w:t>
      </w:r>
      <w:r w:rsidR="00B042CB">
        <w:rPr>
          <w:bCs/>
          <w:sz w:val="28"/>
          <w:szCs w:val="28"/>
        </w:rPr>
        <w:t xml:space="preserve">разработанной в рамках диссертационного исследования в практику работы образовательной организации. После завершения  формирующего этапа проводится  контрольный этап, в рамках которого диагностируется </w:t>
      </w:r>
      <w:r w:rsidR="00A738DC">
        <w:rPr>
          <w:bCs/>
          <w:sz w:val="28"/>
          <w:szCs w:val="28"/>
        </w:rPr>
        <w:t xml:space="preserve">уровень достижения поставленных в диссертационном исследовании целей и эффективность разработанной методики, формулируются выводы. </w:t>
      </w:r>
    </w:p>
    <w:p w:rsidR="007017F5" w:rsidRDefault="004866EC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4866EC">
        <w:rPr>
          <w:bCs/>
          <w:sz w:val="28"/>
          <w:szCs w:val="28"/>
        </w:rPr>
        <w:t xml:space="preserve">На рефлексивно-оценочном этапе студенты составляют индивидуальные отчеты о прохождении </w:t>
      </w:r>
      <w:r w:rsidR="00A738DC">
        <w:rPr>
          <w:bCs/>
          <w:sz w:val="28"/>
          <w:szCs w:val="28"/>
        </w:rPr>
        <w:t>практики</w:t>
      </w:r>
      <w:r w:rsidRPr="004866EC">
        <w:rPr>
          <w:bCs/>
          <w:sz w:val="28"/>
          <w:szCs w:val="28"/>
        </w:rPr>
        <w:t xml:space="preserve">. Заключительным отчетным  мероприятием является итоговая конференция, на которой осуществляется защита </w:t>
      </w:r>
      <w:r>
        <w:rPr>
          <w:bCs/>
          <w:sz w:val="28"/>
          <w:szCs w:val="28"/>
        </w:rPr>
        <w:t>отчетов</w:t>
      </w:r>
      <w:r w:rsidRPr="004866E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виде доклада в сопровождении презентации</w:t>
      </w:r>
      <w:r w:rsidRPr="004866EC">
        <w:rPr>
          <w:bCs/>
          <w:sz w:val="28"/>
          <w:szCs w:val="28"/>
        </w:rPr>
        <w:t>.</w:t>
      </w:r>
      <w:r w:rsidR="00EC6ED0">
        <w:rPr>
          <w:bCs/>
          <w:sz w:val="28"/>
          <w:szCs w:val="28"/>
        </w:rPr>
        <w:t xml:space="preserve"> Студенты предоставля</w:t>
      </w:r>
      <w:r w:rsidR="00A738DC">
        <w:rPr>
          <w:bCs/>
          <w:sz w:val="28"/>
          <w:szCs w:val="28"/>
        </w:rPr>
        <w:t>ю</w:t>
      </w:r>
      <w:r w:rsidR="00915A4D">
        <w:rPr>
          <w:bCs/>
          <w:sz w:val="28"/>
          <w:szCs w:val="28"/>
        </w:rPr>
        <w:t xml:space="preserve">т для оценки отчет по практике </w:t>
      </w:r>
      <w:r w:rsidR="00A738DC">
        <w:rPr>
          <w:bCs/>
          <w:sz w:val="28"/>
          <w:szCs w:val="28"/>
        </w:rPr>
        <w:t xml:space="preserve">и </w:t>
      </w:r>
      <w:r w:rsidR="00EC6ED0">
        <w:rPr>
          <w:bCs/>
          <w:sz w:val="28"/>
          <w:szCs w:val="28"/>
        </w:rPr>
        <w:t xml:space="preserve"> дневник</w:t>
      </w:r>
      <w:r w:rsidR="00A738DC">
        <w:rPr>
          <w:bCs/>
          <w:sz w:val="28"/>
          <w:szCs w:val="28"/>
        </w:rPr>
        <w:t xml:space="preserve"> практики</w:t>
      </w:r>
      <w:r w:rsidR="00EC6ED0">
        <w:rPr>
          <w:bCs/>
          <w:sz w:val="28"/>
          <w:szCs w:val="28"/>
        </w:rPr>
        <w:t>.</w:t>
      </w:r>
    </w:p>
    <w:p w:rsidR="00EC6ED0" w:rsidRPr="00643F19" w:rsidRDefault="00EC6ED0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Pr="001B2FA4">
        <w:rPr>
          <w:b/>
          <w:bCs/>
          <w:sz w:val="28"/>
          <w:szCs w:val="28"/>
        </w:rPr>
        <w:t>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proofErr w:type="gramEnd"/>
    </w:p>
    <w:p w:rsidR="004866EC" w:rsidRPr="00B835F7" w:rsidRDefault="004866EC" w:rsidP="004866EC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методом </w:t>
      </w:r>
      <w:r w:rsidR="003B32FE" w:rsidRPr="003B32FE">
        <w:rPr>
          <w:sz w:val="28"/>
          <w:szCs w:val="28"/>
        </w:rPr>
        <w:t>производственной практики (педагогической)</w:t>
      </w:r>
      <w:r>
        <w:rPr>
          <w:sz w:val="28"/>
          <w:szCs w:val="28"/>
        </w:rPr>
        <w:t xml:space="preserve"> обучающегося является исследовательский, связанный с  анализом и обобщением информации.</w:t>
      </w:r>
    </w:p>
    <w:p w:rsidR="004866EC" w:rsidRDefault="004866EC" w:rsidP="004866EC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B835F7">
        <w:rPr>
          <w:sz w:val="28"/>
          <w:szCs w:val="28"/>
        </w:rPr>
        <w:t>Образовательные технологии, применяемые для организации педагогической</w:t>
      </w:r>
      <w:r>
        <w:rPr>
          <w:sz w:val="28"/>
          <w:szCs w:val="28"/>
        </w:rPr>
        <w:t xml:space="preserve"> практики: проектная, информационно-коммуникативная, диалоговая.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r w:rsidRPr="000E43DA">
        <w:rPr>
          <w:b/>
          <w:bCs/>
          <w:sz w:val="28"/>
          <w:szCs w:val="28"/>
        </w:rPr>
        <w:t xml:space="preserve"> </w:t>
      </w:r>
    </w:p>
    <w:p w:rsidR="004866EC" w:rsidRPr="00693068" w:rsidRDefault="004866EC" w:rsidP="004866EC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r w:rsidRPr="00693068">
        <w:rPr>
          <w:bCs/>
          <w:sz w:val="28"/>
          <w:szCs w:val="28"/>
        </w:rPr>
        <w:t xml:space="preserve">о результатам </w:t>
      </w:r>
      <w:r w:rsidR="0034162D">
        <w:rPr>
          <w:bCs/>
          <w:sz w:val="28"/>
          <w:szCs w:val="28"/>
        </w:rPr>
        <w:t>производственной (педагогической)</w:t>
      </w:r>
      <w:r>
        <w:rPr>
          <w:bCs/>
          <w:sz w:val="28"/>
          <w:szCs w:val="28"/>
        </w:rPr>
        <w:t xml:space="preserve"> практики (обучающиеся готовят отчет  и выступление на итоговой конференции.</w:t>
      </w:r>
      <w:r w:rsidR="00A036F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proofErr w:type="gramEnd"/>
    </w:p>
    <w:p w:rsidR="004866EC" w:rsidRDefault="004866EC" w:rsidP="004866EC">
      <w:pPr>
        <w:jc w:val="both"/>
        <w:rPr>
          <w:sz w:val="28"/>
          <w:szCs w:val="28"/>
        </w:rPr>
      </w:pPr>
      <w:r>
        <w:rPr>
          <w:sz w:val="28"/>
          <w:szCs w:val="28"/>
        </w:rPr>
        <w:t>Отчет включает следующие элементы:</w:t>
      </w:r>
    </w:p>
    <w:p w:rsidR="004866EC" w:rsidRPr="00F16FB5" w:rsidRDefault="004866E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>Информация о студенте (ФИО, факультет, группа).</w:t>
      </w:r>
    </w:p>
    <w:p w:rsidR="004866EC" w:rsidRPr="00F16FB5" w:rsidRDefault="004866E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 xml:space="preserve">Информация о сроках и месте прохождения практики. </w:t>
      </w:r>
    </w:p>
    <w:p w:rsidR="004866EC" w:rsidRPr="00F16FB5" w:rsidRDefault="00F16FB5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>Введение</w:t>
      </w:r>
      <w:r>
        <w:rPr>
          <w:sz w:val="28"/>
          <w:szCs w:val="28"/>
        </w:rPr>
        <w:t>.</w:t>
      </w:r>
    </w:p>
    <w:p w:rsidR="00F16FB5" w:rsidRDefault="00A738D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Критерии и параметры диагностики эффективности разработанной методики.</w:t>
      </w:r>
    </w:p>
    <w:p w:rsidR="00A738DC" w:rsidRDefault="00A738D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Диагностические материалы.</w:t>
      </w:r>
    </w:p>
    <w:p w:rsidR="00A738DC" w:rsidRDefault="00A738D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диагностики, психолого-педагогические особенности испытуемых.</w:t>
      </w:r>
    </w:p>
    <w:p w:rsidR="00A738DC" w:rsidRDefault="00A738D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материалы формирующего этапа и описание методики их внедрения в научно-образовательную практику образовательной организации.</w:t>
      </w:r>
    </w:p>
    <w:p w:rsidR="00A738DC" w:rsidRDefault="00A738D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Контрольный этап педагогического исследования, анализ результатов.</w:t>
      </w:r>
    </w:p>
    <w:p w:rsidR="00A738DC" w:rsidRPr="00F16FB5" w:rsidRDefault="00A738D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Выводы по результатам педагогического эксперимента.</w:t>
      </w:r>
    </w:p>
    <w:p w:rsidR="004866EC" w:rsidRPr="00F16FB5" w:rsidRDefault="004866EC" w:rsidP="00F16FB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F16FB5">
        <w:rPr>
          <w:sz w:val="28"/>
          <w:szCs w:val="28"/>
        </w:rPr>
        <w:t xml:space="preserve">Самоанализ </w:t>
      </w:r>
      <w:r w:rsidR="00437FB1">
        <w:rPr>
          <w:sz w:val="28"/>
          <w:szCs w:val="28"/>
        </w:rPr>
        <w:t>педагогической</w:t>
      </w:r>
      <w:r w:rsidRPr="00F16FB5">
        <w:rPr>
          <w:sz w:val="28"/>
          <w:szCs w:val="28"/>
        </w:rPr>
        <w:t xml:space="preserve"> деятельности (оценка достигнутых результатов и возможных перспектив дальнейшего профессионального </w:t>
      </w:r>
      <w:r w:rsidRPr="00F16FB5">
        <w:rPr>
          <w:sz w:val="28"/>
          <w:szCs w:val="28"/>
        </w:rPr>
        <w:lastRenderedPageBreak/>
        <w:t xml:space="preserve">развития, компетенции, освоенные в ходе научно-исследовательской работы; затруднения, возникшие у </w:t>
      </w:r>
      <w:r w:rsidR="00A036F6">
        <w:rPr>
          <w:sz w:val="28"/>
          <w:szCs w:val="28"/>
        </w:rPr>
        <w:t>магистранта</w:t>
      </w:r>
      <w:r w:rsidRPr="00F16FB5">
        <w:rPr>
          <w:sz w:val="28"/>
          <w:szCs w:val="28"/>
        </w:rPr>
        <w:t>).</w:t>
      </w:r>
    </w:p>
    <w:p w:rsidR="00BE4F40" w:rsidRDefault="00BE4F40" w:rsidP="004866E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исследования заслушиваются в виде доклада </w:t>
      </w:r>
      <w:r w:rsidR="004866EC" w:rsidRPr="007E0D10">
        <w:rPr>
          <w:sz w:val="28"/>
          <w:szCs w:val="28"/>
        </w:rPr>
        <w:t>на итоговой конференции</w:t>
      </w:r>
      <w:r w:rsidR="004866EC">
        <w:rPr>
          <w:sz w:val="28"/>
          <w:szCs w:val="28"/>
        </w:rPr>
        <w:t xml:space="preserve">. </w:t>
      </w:r>
      <w:r w:rsidR="004866EC" w:rsidRPr="007E0D10">
        <w:rPr>
          <w:sz w:val="28"/>
          <w:szCs w:val="28"/>
        </w:rPr>
        <w:t xml:space="preserve"> </w:t>
      </w:r>
      <w:r w:rsidR="004866EC">
        <w:rPr>
          <w:sz w:val="28"/>
          <w:szCs w:val="28"/>
        </w:rPr>
        <w:t xml:space="preserve"> </w:t>
      </w:r>
      <w:r w:rsidR="00A036F6">
        <w:rPr>
          <w:sz w:val="28"/>
          <w:szCs w:val="28"/>
        </w:rPr>
        <w:t>М</w:t>
      </w:r>
      <w:r w:rsidR="00AD5EF9">
        <w:rPr>
          <w:sz w:val="28"/>
          <w:szCs w:val="28"/>
        </w:rPr>
        <w:t>агистранты оформляют дневник практики.</w:t>
      </w:r>
    </w:p>
    <w:p w:rsidR="007017F5" w:rsidRDefault="004866EC" w:rsidP="004866E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  <w:r>
        <w:rPr>
          <w:sz w:val="28"/>
          <w:szCs w:val="28"/>
        </w:rPr>
        <w:t xml:space="preserve"> 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7017F5" w:rsidRPr="00D81602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BE4F40" w:rsidRPr="003F3129" w:rsidRDefault="00BE4F40" w:rsidP="00BE4F40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</w:t>
      </w:r>
      <w:r w:rsidR="00CA17D3" w:rsidRPr="00CA17D3">
        <w:rPr>
          <w:sz w:val="28"/>
          <w:szCs w:val="28"/>
        </w:rPr>
        <w:t>производственной практики (педагогической)</w:t>
      </w:r>
      <w:r w:rsidR="00CA17D3">
        <w:rPr>
          <w:sz w:val="28"/>
          <w:szCs w:val="28"/>
        </w:rPr>
        <w:t xml:space="preserve"> </w:t>
      </w:r>
      <w:r w:rsidRPr="00D81602">
        <w:rPr>
          <w:sz w:val="28"/>
          <w:szCs w:val="28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3F3129">
        <w:rPr>
          <w:sz w:val="28"/>
          <w:szCs w:val="28"/>
        </w:rPr>
        <w:t>обучающихся</w:t>
      </w:r>
      <w:proofErr w:type="gramEnd"/>
      <w:r w:rsidRPr="003F3129">
        <w:rPr>
          <w:sz w:val="28"/>
          <w:szCs w:val="28"/>
        </w:rPr>
        <w:t>.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Текущий контроль прохождения</w:t>
      </w:r>
      <w:r>
        <w:rPr>
          <w:iCs/>
          <w:sz w:val="28"/>
          <w:szCs w:val="28"/>
          <w:lang w:eastAsia="ru-RU"/>
        </w:rPr>
        <w:t xml:space="preserve"> </w:t>
      </w:r>
      <w:r w:rsidR="00CA17D3" w:rsidRPr="00CA17D3">
        <w:rPr>
          <w:iCs/>
          <w:sz w:val="28"/>
          <w:szCs w:val="28"/>
          <w:lang w:eastAsia="ru-RU"/>
        </w:rPr>
        <w:t>производственной практики (педагогической)</w:t>
      </w:r>
      <w:r w:rsidR="00CA17D3">
        <w:rPr>
          <w:iCs/>
          <w:sz w:val="28"/>
          <w:szCs w:val="28"/>
          <w:lang w:eastAsia="ru-RU"/>
        </w:rPr>
        <w:t xml:space="preserve"> </w:t>
      </w:r>
      <w:r w:rsidRPr="003F3129">
        <w:rPr>
          <w:iCs/>
          <w:sz w:val="28"/>
          <w:szCs w:val="28"/>
          <w:lang w:eastAsia="ru-RU"/>
        </w:rPr>
        <w:t xml:space="preserve">производится в дискретные временные интервалы руководителем </w:t>
      </w:r>
      <w:r w:rsidRPr="00F322C3">
        <w:rPr>
          <w:iCs/>
          <w:sz w:val="28"/>
          <w:szCs w:val="28"/>
          <w:lang w:eastAsia="ru-RU"/>
        </w:rPr>
        <w:t>научно-исследовательской работы</w:t>
      </w:r>
      <w:r w:rsidRPr="003F3129">
        <w:rPr>
          <w:iCs/>
          <w:sz w:val="28"/>
          <w:szCs w:val="28"/>
          <w:lang w:eastAsia="ru-RU"/>
        </w:rPr>
        <w:t xml:space="preserve"> в следующих формах: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Промежуточный контроль по окончанию </w:t>
      </w:r>
      <w:r w:rsidR="00CA17D3" w:rsidRPr="00CA17D3">
        <w:rPr>
          <w:iCs/>
          <w:sz w:val="28"/>
          <w:szCs w:val="28"/>
          <w:lang w:eastAsia="ru-RU"/>
        </w:rPr>
        <w:t>производственной практики (педагогической)</w:t>
      </w:r>
      <w:r w:rsidRPr="003F3129">
        <w:rPr>
          <w:iCs/>
          <w:sz w:val="28"/>
          <w:szCs w:val="28"/>
          <w:lang w:eastAsia="ru-RU"/>
        </w:rPr>
        <w:t xml:space="preserve"> осуществляется на итоговой конференции с выступлениями студентов с докладами, а также на основе оценивания отчетов.</w:t>
      </w:r>
    </w:p>
    <w:p w:rsidR="00BE4F40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091BDF" w:rsidRPr="004A7792" w:rsidRDefault="007017F5" w:rsidP="004A7792">
      <w:pPr>
        <w:pStyle w:val="a3"/>
        <w:numPr>
          <w:ilvl w:val="0"/>
          <w:numId w:val="7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4A7792">
        <w:rPr>
          <w:b/>
          <w:bCs/>
          <w:sz w:val="28"/>
          <w:szCs w:val="28"/>
        </w:rPr>
        <w:t>Перечень учебной литературы и ресурсов сети «Интернет», необ</w:t>
      </w:r>
      <w:r w:rsidR="007B0D9C" w:rsidRPr="004A7792">
        <w:rPr>
          <w:b/>
          <w:bCs/>
          <w:sz w:val="28"/>
          <w:szCs w:val="28"/>
        </w:rPr>
        <w:t xml:space="preserve">ходимых для проведения </w:t>
      </w:r>
      <w:r w:rsidR="00CA17D3" w:rsidRPr="004A7792">
        <w:rPr>
          <w:b/>
          <w:bCs/>
          <w:sz w:val="28"/>
          <w:szCs w:val="28"/>
        </w:rPr>
        <w:t>производственной практики (педагогической)</w:t>
      </w:r>
    </w:p>
    <w:p w:rsidR="004A7792" w:rsidRPr="004A7792" w:rsidRDefault="004A7792" w:rsidP="004A7792">
      <w:pPr>
        <w:pStyle w:val="a3"/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4A7792">
        <w:rPr>
          <w:bCs/>
          <w:sz w:val="28"/>
          <w:szCs w:val="28"/>
        </w:rPr>
        <w:t>) Основная литература:</w:t>
      </w:r>
    </w:p>
    <w:p w:rsidR="002B73CA" w:rsidRPr="004F4C84" w:rsidRDefault="002B73CA" w:rsidP="002B73CA">
      <w:pPr>
        <w:pStyle w:val="a3"/>
        <w:tabs>
          <w:tab w:val="right" w:leader="underscore" w:pos="851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7C0914">
        <w:rPr>
          <w:sz w:val="28"/>
          <w:szCs w:val="28"/>
        </w:rPr>
        <w:t xml:space="preserve">. </w:t>
      </w:r>
      <w:r w:rsidRPr="004F4C84">
        <w:rPr>
          <w:rFonts w:eastAsiaTheme="minorHAnsi"/>
          <w:sz w:val="28"/>
          <w:szCs w:val="28"/>
          <w:lang w:eastAsia="en-US"/>
        </w:rPr>
        <w:t xml:space="preserve">Методические рекомендации по организации учебной и производственной практик магистрантов /сост. Демидова Н.Н., </w:t>
      </w:r>
      <w:proofErr w:type="spellStart"/>
      <w:r w:rsidRPr="004F4C84">
        <w:rPr>
          <w:rFonts w:eastAsiaTheme="minorHAnsi"/>
          <w:sz w:val="28"/>
          <w:szCs w:val="28"/>
          <w:lang w:eastAsia="en-US"/>
        </w:rPr>
        <w:t>Зулхарнаева</w:t>
      </w:r>
      <w:proofErr w:type="spellEnd"/>
      <w:r w:rsidRPr="004F4C84">
        <w:rPr>
          <w:rFonts w:eastAsiaTheme="minorHAnsi"/>
          <w:sz w:val="28"/>
          <w:szCs w:val="28"/>
          <w:lang w:eastAsia="en-US"/>
        </w:rPr>
        <w:t xml:space="preserve"> А.В., </w:t>
      </w:r>
      <w:proofErr w:type="spellStart"/>
      <w:r w:rsidRPr="004F4C84">
        <w:rPr>
          <w:rFonts w:eastAsiaTheme="minorHAnsi"/>
          <w:sz w:val="28"/>
          <w:szCs w:val="28"/>
          <w:lang w:eastAsia="en-US"/>
        </w:rPr>
        <w:t>Лощилова</w:t>
      </w:r>
      <w:proofErr w:type="spellEnd"/>
      <w:r w:rsidRPr="004F4C84">
        <w:rPr>
          <w:rFonts w:eastAsiaTheme="minorHAnsi"/>
          <w:sz w:val="28"/>
          <w:szCs w:val="28"/>
          <w:lang w:eastAsia="en-US"/>
        </w:rPr>
        <w:t xml:space="preserve"> А.А. Н. Новгород: </w:t>
      </w:r>
      <w:proofErr w:type="spellStart"/>
      <w:r w:rsidRPr="004F4C84">
        <w:rPr>
          <w:rFonts w:eastAsiaTheme="minorHAnsi"/>
          <w:sz w:val="28"/>
          <w:szCs w:val="28"/>
          <w:lang w:eastAsia="en-US"/>
        </w:rPr>
        <w:t>Мининский</w:t>
      </w:r>
      <w:proofErr w:type="spellEnd"/>
      <w:r w:rsidRPr="004F4C84">
        <w:rPr>
          <w:rFonts w:eastAsiaTheme="minorHAnsi"/>
          <w:sz w:val="28"/>
          <w:szCs w:val="28"/>
          <w:lang w:eastAsia="en-US"/>
        </w:rPr>
        <w:t xml:space="preserve"> университет,  2019. 59 с.</w:t>
      </w:r>
    </w:p>
    <w:p w:rsidR="004F4C84" w:rsidRPr="002B73CA" w:rsidRDefault="00676C64" w:rsidP="002B73CA">
      <w:pPr>
        <w:pStyle w:val="a3"/>
        <w:numPr>
          <w:ilvl w:val="0"/>
          <w:numId w:val="2"/>
        </w:numPr>
        <w:tabs>
          <w:tab w:val="right" w:leader="underscore" w:pos="709"/>
        </w:tabs>
        <w:ind w:left="0" w:firstLine="709"/>
        <w:rPr>
          <w:sz w:val="28"/>
          <w:szCs w:val="28"/>
        </w:rPr>
      </w:pPr>
      <w:r w:rsidRPr="002B73CA">
        <w:rPr>
          <w:sz w:val="28"/>
          <w:szCs w:val="28"/>
        </w:rPr>
        <w:lastRenderedPageBreak/>
        <w:t>Проектирование научно-исследовательской деятельности в образовательном учреждении</w:t>
      </w:r>
      <w:r w:rsidR="00346273" w:rsidRPr="002B73CA">
        <w:rPr>
          <w:sz w:val="28"/>
          <w:szCs w:val="28"/>
        </w:rPr>
        <w:t>.</w:t>
      </w:r>
      <w:r w:rsidRPr="002B73CA">
        <w:rPr>
          <w:sz w:val="28"/>
          <w:szCs w:val="28"/>
        </w:rPr>
        <w:t xml:space="preserve"> Учебно-методическое пособие./ Демидова Н.Н., </w:t>
      </w:r>
      <w:proofErr w:type="spellStart"/>
      <w:r w:rsidRPr="002B73CA">
        <w:rPr>
          <w:sz w:val="28"/>
          <w:szCs w:val="28"/>
        </w:rPr>
        <w:t>Лощилова</w:t>
      </w:r>
      <w:proofErr w:type="spellEnd"/>
      <w:r w:rsidRPr="002B73CA">
        <w:rPr>
          <w:sz w:val="28"/>
          <w:szCs w:val="28"/>
        </w:rPr>
        <w:t xml:space="preserve"> А.А, </w:t>
      </w:r>
      <w:proofErr w:type="spellStart"/>
      <w:r w:rsidRPr="002B73CA">
        <w:rPr>
          <w:sz w:val="28"/>
          <w:szCs w:val="28"/>
        </w:rPr>
        <w:t>Зулхарнаева</w:t>
      </w:r>
      <w:proofErr w:type="spellEnd"/>
      <w:r w:rsidRPr="002B73CA">
        <w:rPr>
          <w:sz w:val="28"/>
          <w:szCs w:val="28"/>
        </w:rPr>
        <w:t xml:space="preserve"> А.В. Н. Новгород: </w:t>
      </w:r>
      <w:proofErr w:type="spellStart"/>
      <w:r w:rsidRPr="002B73CA">
        <w:rPr>
          <w:sz w:val="28"/>
          <w:szCs w:val="28"/>
        </w:rPr>
        <w:t>Мининский</w:t>
      </w:r>
      <w:proofErr w:type="spellEnd"/>
      <w:r w:rsidRPr="002B73CA">
        <w:rPr>
          <w:sz w:val="28"/>
          <w:szCs w:val="28"/>
        </w:rPr>
        <w:t xml:space="preserve"> университет,  2019.  82 с.</w:t>
      </w:r>
    </w:p>
    <w:p w:rsidR="00683990" w:rsidRPr="00683990" w:rsidRDefault="00683990" w:rsidP="002B73CA">
      <w:pPr>
        <w:pStyle w:val="a3"/>
        <w:numPr>
          <w:ilvl w:val="0"/>
          <w:numId w:val="2"/>
        </w:numPr>
        <w:ind w:left="0" w:firstLine="709"/>
        <w:rPr>
          <w:rFonts w:eastAsiaTheme="minorHAnsi"/>
          <w:sz w:val="28"/>
          <w:szCs w:val="28"/>
          <w:lang w:eastAsia="en-US"/>
        </w:rPr>
      </w:pPr>
      <w:r w:rsidRPr="00683990">
        <w:rPr>
          <w:rFonts w:eastAsiaTheme="minorHAnsi"/>
          <w:sz w:val="28"/>
          <w:szCs w:val="28"/>
          <w:lang w:eastAsia="en-US"/>
        </w:rPr>
        <w:t>Теория обучения и воспитания, педагогические технологии</w:t>
      </w:r>
      <w:proofErr w:type="gramStart"/>
      <w:r w:rsidRPr="00683990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683990">
        <w:rPr>
          <w:rFonts w:eastAsiaTheme="minorHAnsi"/>
          <w:sz w:val="28"/>
          <w:szCs w:val="28"/>
          <w:lang w:eastAsia="en-US"/>
        </w:rPr>
        <w:t xml:space="preserve"> учебник и практикум для академического </w:t>
      </w:r>
      <w:proofErr w:type="spellStart"/>
      <w:r w:rsidRPr="00683990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683990">
        <w:rPr>
          <w:rFonts w:eastAsiaTheme="minorHAnsi"/>
          <w:sz w:val="28"/>
          <w:szCs w:val="28"/>
          <w:lang w:eastAsia="en-US"/>
        </w:rPr>
        <w:t xml:space="preserve"> / Л. В. </w:t>
      </w:r>
      <w:proofErr w:type="spellStart"/>
      <w:r w:rsidRPr="00683990">
        <w:rPr>
          <w:rFonts w:eastAsiaTheme="minorHAnsi"/>
          <w:sz w:val="28"/>
          <w:szCs w:val="28"/>
          <w:lang w:eastAsia="en-US"/>
        </w:rPr>
        <w:t>Байбородова</w:t>
      </w:r>
      <w:proofErr w:type="spellEnd"/>
      <w:r w:rsidRPr="00683990">
        <w:rPr>
          <w:rFonts w:eastAsiaTheme="minorHAnsi"/>
          <w:sz w:val="28"/>
          <w:szCs w:val="28"/>
          <w:lang w:eastAsia="en-US"/>
        </w:rPr>
        <w:t xml:space="preserve">, И. Г. Харисова, М. И. Рожков, А. П. Чернявская ; ответственный редактор Л. В. </w:t>
      </w:r>
      <w:proofErr w:type="spellStart"/>
      <w:r w:rsidRPr="00683990">
        <w:rPr>
          <w:rFonts w:eastAsiaTheme="minorHAnsi"/>
          <w:sz w:val="28"/>
          <w:szCs w:val="28"/>
          <w:lang w:eastAsia="en-US"/>
        </w:rPr>
        <w:t>Байбородова</w:t>
      </w:r>
      <w:proofErr w:type="spellEnd"/>
      <w:r w:rsidRPr="00683990">
        <w:rPr>
          <w:rFonts w:eastAsiaTheme="minorHAnsi"/>
          <w:sz w:val="28"/>
          <w:szCs w:val="28"/>
          <w:lang w:eastAsia="en-US"/>
        </w:rPr>
        <w:t xml:space="preserve">. — 3-е изд., </w:t>
      </w:r>
      <w:proofErr w:type="spellStart"/>
      <w:r w:rsidRPr="00683990">
        <w:rPr>
          <w:rFonts w:eastAsiaTheme="minorHAnsi"/>
          <w:sz w:val="28"/>
          <w:szCs w:val="28"/>
          <w:lang w:eastAsia="en-US"/>
        </w:rPr>
        <w:t>испр</w:t>
      </w:r>
      <w:proofErr w:type="spellEnd"/>
      <w:r w:rsidRPr="00683990">
        <w:rPr>
          <w:rFonts w:eastAsiaTheme="minorHAnsi"/>
          <w:sz w:val="28"/>
          <w:szCs w:val="28"/>
          <w:lang w:eastAsia="en-US"/>
        </w:rPr>
        <w:t xml:space="preserve">. и доп. — Москва : </w:t>
      </w:r>
      <w:proofErr w:type="gramStart"/>
      <w:r w:rsidRPr="00683990">
        <w:rPr>
          <w:rFonts w:eastAsiaTheme="minorHAnsi"/>
          <w:sz w:val="28"/>
          <w:szCs w:val="28"/>
          <w:lang w:eastAsia="en-US"/>
        </w:rPr>
        <w:t xml:space="preserve">Издательство </w:t>
      </w:r>
      <w:proofErr w:type="spellStart"/>
      <w:r w:rsidRPr="00683990">
        <w:rPr>
          <w:rFonts w:eastAsiaTheme="minorHAnsi"/>
          <w:sz w:val="28"/>
          <w:szCs w:val="28"/>
          <w:lang w:eastAsia="en-US"/>
        </w:rPr>
        <w:t>Юрайт</w:t>
      </w:r>
      <w:proofErr w:type="spellEnd"/>
      <w:r w:rsidRPr="00683990">
        <w:rPr>
          <w:rFonts w:eastAsiaTheme="minorHAnsi"/>
          <w:sz w:val="28"/>
          <w:szCs w:val="28"/>
          <w:lang w:eastAsia="en-US"/>
        </w:rPr>
        <w:t>, 2019. — 223 с. — (Бакалавр.</w:t>
      </w:r>
      <w:proofErr w:type="gramEnd"/>
      <w:r w:rsidRPr="00683990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683990">
        <w:rPr>
          <w:rFonts w:eastAsiaTheme="minorHAnsi"/>
          <w:sz w:val="28"/>
          <w:szCs w:val="28"/>
          <w:lang w:eastAsia="en-US"/>
        </w:rPr>
        <w:t>Академический курс).</w:t>
      </w:r>
      <w:proofErr w:type="gramEnd"/>
      <w:r w:rsidRPr="00683990">
        <w:rPr>
          <w:rFonts w:eastAsiaTheme="minorHAnsi"/>
          <w:sz w:val="28"/>
          <w:szCs w:val="28"/>
          <w:lang w:eastAsia="en-US"/>
        </w:rPr>
        <w:t xml:space="preserve"> — ISBN 978-5-534-08189-3. — Текст</w:t>
      </w:r>
      <w:proofErr w:type="gramStart"/>
      <w:r w:rsidRPr="00683990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683990">
        <w:rPr>
          <w:rFonts w:eastAsiaTheme="minorHAnsi"/>
          <w:sz w:val="28"/>
          <w:szCs w:val="28"/>
          <w:lang w:eastAsia="en-US"/>
        </w:rPr>
        <w:t xml:space="preserve"> электронный // ЭБС </w:t>
      </w:r>
      <w:proofErr w:type="spellStart"/>
      <w:r w:rsidRPr="00683990">
        <w:rPr>
          <w:rFonts w:eastAsiaTheme="minorHAnsi"/>
          <w:sz w:val="28"/>
          <w:szCs w:val="28"/>
          <w:lang w:eastAsia="en-US"/>
        </w:rPr>
        <w:t>Юрайт</w:t>
      </w:r>
      <w:proofErr w:type="spellEnd"/>
      <w:r w:rsidRPr="00683990">
        <w:rPr>
          <w:rFonts w:eastAsiaTheme="minorHAnsi"/>
          <w:sz w:val="28"/>
          <w:szCs w:val="28"/>
          <w:lang w:eastAsia="en-US"/>
        </w:rPr>
        <w:t xml:space="preserve"> [сайт]. — URL: https://biblio-online.ru/bcode/437116</w:t>
      </w:r>
    </w:p>
    <w:p w:rsidR="007C0914" w:rsidRPr="00510796" w:rsidRDefault="007C0914" w:rsidP="007C0914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510796">
        <w:rPr>
          <w:sz w:val="28"/>
          <w:szCs w:val="28"/>
        </w:rPr>
        <w:tab/>
        <w:t xml:space="preserve">б) Дополнительная литература: </w:t>
      </w:r>
    </w:p>
    <w:p w:rsidR="002B73CA" w:rsidRPr="002B73CA" w:rsidRDefault="002B73CA" w:rsidP="002B73CA">
      <w:pPr>
        <w:pStyle w:val="a3"/>
        <w:numPr>
          <w:ilvl w:val="0"/>
          <w:numId w:val="8"/>
        </w:numPr>
        <w:tabs>
          <w:tab w:val="left" w:pos="0"/>
          <w:tab w:val="right" w:leader="underscore" w:pos="993"/>
        </w:tabs>
        <w:ind w:left="0" w:firstLine="709"/>
        <w:rPr>
          <w:sz w:val="28"/>
          <w:szCs w:val="28"/>
        </w:rPr>
      </w:pPr>
      <w:proofErr w:type="spellStart"/>
      <w:r w:rsidRPr="002B73CA">
        <w:rPr>
          <w:sz w:val="28"/>
          <w:szCs w:val="28"/>
        </w:rPr>
        <w:t>Коржуев</w:t>
      </w:r>
      <w:proofErr w:type="spellEnd"/>
      <w:r w:rsidRPr="002B73CA">
        <w:rPr>
          <w:sz w:val="28"/>
          <w:szCs w:val="28"/>
        </w:rPr>
        <w:t>, А. В. Основы научно-педагогического исследования : учеб</w:t>
      </w:r>
      <w:proofErr w:type="gramStart"/>
      <w:r w:rsidRPr="002B73CA">
        <w:rPr>
          <w:sz w:val="28"/>
          <w:szCs w:val="28"/>
        </w:rPr>
        <w:t>.</w:t>
      </w:r>
      <w:proofErr w:type="gramEnd"/>
      <w:r w:rsidRPr="002B73CA">
        <w:rPr>
          <w:sz w:val="28"/>
          <w:szCs w:val="28"/>
        </w:rPr>
        <w:t xml:space="preserve"> </w:t>
      </w:r>
      <w:proofErr w:type="gramStart"/>
      <w:r w:rsidRPr="002B73CA">
        <w:rPr>
          <w:sz w:val="28"/>
          <w:szCs w:val="28"/>
        </w:rPr>
        <w:t>п</w:t>
      </w:r>
      <w:proofErr w:type="gramEnd"/>
      <w:r w:rsidRPr="002B73CA">
        <w:rPr>
          <w:sz w:val="28"/>
          <w:szCs w:val="28"/>
        </w:rPr>
        <w:t xml:space="preserve">особие для </w:t>
      </w:r>
      <w:proofErr w:type="spellStart"/>
      <w:r w:rsidRPr="002B73CA">
        <w:rPr>
          <w:sz w:val="28"/>
          <w:szCs w:val="28"/>
        </w:rPr>
        <w:t>бакалавриата</w:t>
      </w:r>
      <w:proofErr w:type="spellEnd"/>
      <w:r w:rsidRPr="002B73CA">
        <w:rPr>
          <w:sz w:val="28"/>
          <w:szCs w:val="28"/>
        </w:rPr>
        <w:t xml:space="preserve"> и магистратуры / А. В. </w:t>
      </w:r>
      <w:proofErr w:type="spellStart"/>
      <w:r w:rsidRPr="002B73CA">
        <w:rPr>
          <w:sz w:val="28"/>
          <w:szCs w:val="28"/>
        </w:rPr>
        <w:t>Коржуев</w:t>
      </w:r>
      <w:proofErr w:type="spellEnd"/>
      <w:r w:rsidRPr="002B73CA">
        <w:rPr>
          <w:sz w:val="28"/>
          <w:szCs w:val="28"/>
        </w:rPr>
        <w:t>, Н. Н. Антонова. — М.</w:t>
      </w:r>
      <w:proofErr w:type="gramStart"/>
      <w:r w:rsidRPr="002B73CA">
        <w:rPr>
          <w:sz w:val="28"/>
          <w:szCs w:val="28"/>
        </w:rPr>
        <w:t xml:space="preserve"> :</w:t>
      </w:r>
      <w:proofErr w:type="gramEnd"/>
      <w:r w:rsidRPr="002B73CA">
        <w:rPr>
          <w:sz w:val="28"/>
          <w:szCs w:val="28"/>
        </w:rPr>
        <w:t xml:space="preserve"> Издательство </w:t>
      </w:r>
      <w:proofErr w:type="spellStart"/>
      <w:r w:rsidRPr="002B73CA">
        <w:rPr>
          <w:sz w:val="28"/>
          <w:szCs w:val="28"/>
        </w:rPr>
        <w:t>Юрайт</w:t>
      </w:r>
      <w:proofErr w:type="spellEnd"/>
      <w:r w:rsidRPr="002B73CA">
        <w:rPr>
          <w:sz w:val="28"/>
          <w:szCs w:val="28"/>
        </w:rPr>
        <w:t xml:space="preserve">, 2019. — 177 с. — (Серия : Бакалавр и магистр. </w:t>
      </w:r>
      <w:proofErr w:type="gramStart"/>
      <w:r w:rsidRPr="002B73CA">
        <w:rPr>
          <w:sz w:val="28"/>
          <w:szCs w:val="28"/>
        </w:rPr>
        <w:t>Академический курс).</w:t>
      </w:r>
      <w:proofErr w:type="gramEnd"/>
      <w:r w:rsidRPr="002B73CA">
        <w:rPr>
          <w:sz w:val="28"/>
          <w:szCs w:val="28"/>
        </w:rPr>
        <w:t xml:space="preserve"> — ISBN 978-5-534-10426-4. URL:https://biblio-online.ru/book/osnovy-nauchno-pedagogicheskogo-issledovaniya-430008</w:t>
      </w:r>
    </w:p>
    <w:p w:rsidR="002B73CA" w:rsidRPr="002B73CA" w:rsidRDefault="002B73CA" w:rsidP="002B73CA">
      <w:pPr>
        <w:pStyle w:val="a3"/>
        <w:numPr>
          <w:ilvl w:val="0"/>
          <w:numId w:val="8"/>
        </w:numPr>
        <w:tabs>
          <w:tab w:val="left" w:pos="0"/>
          <w:tab w:val="right" w:leader="underscore" w:pos="993"/>
        </w:tabs>
        <w:ind w:left="0" w:firstLine="709"/>
        <w:rPr>
          <w:sz w:val="28"/>
          <w:szCs w:val="28"/>
        </w:rPr>
      </w:pPr>
      <w:proofErr w:type="spellStart"/>
      <w:r w:rsidRPr="002B73CA">
        <w:rPr>
          <w:sz w:val="28"/>
          <w:szCs w:val="28"/>
        </w:rPr>
        <w:t>Мандель</w:t>
      </w:r>
      <w:proofErr w:type="spellEnd"/>
      <w:r w:rsidRPr="002B73CA">
        <w:rPr>
          <w:sz w:val="28"/>
          <w:szCs w:val="28"/>
        </w:rPr>
        <w:t>, Б.Р. Методология и методы организации научного исследования в педагогике</w:t>
      </w:r>
      <w:proofErr w:type="gramStart"/>
      <w:r w:rsidRPr="002B73CA">
        <w:rPr>
          <w:sz w:val="28"/>
          <w:szCs w:val="28"/>
        </w:rPr>
        <w:t xml:space="preserve"> :</w:t>
      </w:r>
      <w:proofErr w:type="gramEnd"/>
      <w:r w:rsidRPr="002B73CA">
        <w:rPr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2B73CA">
        <w:rPr>
          <w:sz w:val="28"/>
          <w:szCs w:val="28"/>
        </w:rPr>
        <w:t>Мандель</w:t>
      </w:r>
      <w:proofErr w:type="spellEnd"/>
      <w:r w:rsidRPr="002B73CA">
        <w:rPr>
          <w:sz w:val="28"/>
          <w:szCs w:val="28"/>
        </w:rPr>
        <w:t>. - Москва</w:t>
      </w:r>
      <w:proofErr w:type="gramStart"/>
      <w:r w:rsidRPr="002B73CA">
        <w:rPr>
          <w:sz w:val="28"/>
          <w:szCs w:val="28"/>
        </w:rPr>
        <w:t xml:space="preserve"> ;</w:t>
      </w:r>
      <w:proofErr w:type="gramEnd"/>
      <w:r w:rsidRPr="002B73CA">
        <w:rPr>
          <w:sz w:val="28"/>
          <w:szCs w:val="28"/>
        </w:rPr>
        <w:t xml:space="preserve"> Берлин : </w:t>
      </w:r>
      <w:proofErr w:type="spellStart"/>
      <w:r w:rsidRPr="002B73CA">
        <w:rPr>
          <w:sz w:val="28"/>
          <w:szCs w:val="28"/>
        </w:rPr>
        <w:t>Директ</w:t>
      </w:r>
      <w:proofErr w:type="spellEnd"/>
      <w:r w:rsidRPr="002B73CA">
        <w:rPr>
          <w:sz w:val="28"/>
          <w:szCs w:val="28"/>
        </w:rPr>
        <w:t>-Медиа, 2018. - 340 с. - URL: http://biblioclub.ru/index.php?page=book&amp;id=486259 .</w:t>
      </w:r>
    </w:p>
    <w:p w:rsidR="002B73CA" w:rsidRPr="002B73CA" w:rsidRDefault="002B73CA" w:rsidP="002B73CA">
      <w:pPr>
        <w:pStyle w:val="a3"/>
        <w:numPr>
          <w:ilvl w:val="0"/>
          <w:numId w:val="8"/>
        </w:numPr>
        <w:tabs>
          <w:tab w:val="left" w:pos="0"/>
          <w:tab w:val="right" w:leader="underscore" w:pos="993"/>
        </w:tabs>
        <w:ind w:left="0" w:firstLine="709"/>
        <w:rPr>
          <w:sz w:val="28"/>
          <w:szCs w:val="28"/>
        </w:rPr>
      </w:pPr>
      <w:proofErr w:type="spellStart"/>
      <w:r w:rsidRPr="002B73CA">
        <w:rPr>
          <w:sz w:val="28"/>
          <w:szCs w:val="28"/>
        </w:rPr>
        <w:t>Самылкина</w:t>
      </w:r>
      <w:proofErr w:type="spellEnd"/>
      <w:r w:rsidRPr="002B73CA">
        <w:rPr>
          <w:sz w:val="28"/>
          <w:szCs w:val="28"/>
        </w:rPr>
        <w:t>, Н.Н. Современные средства оценивания результатов обучения</w:t>
      </w:r>
      <w:proofErr w:type="gramStart"/>
      <w:r w:rsidRPr="002B73CA">
        <w:rPr>
          <w:sz w:val="28"/>
          <w:szCs w:val="28"/>
        </w:rPr>
        <w:t xml:space="preserve"> :</w:t>
      </w:r>
      <w:proofErr w:type="gramEnd"/>
      <w:r w:rsidRPr="002B73CA">
        <w:rPr>
          <w:sz w:val="28"/>
          <w:szCs w:val="28"/>
        </w:rPr>
        <w:t xml:space="preserve"> учебное пособие / Н.Н. </w:t>
      </w:r>
      <w:proofErr w:type="spellStart"/>
      <w:r w:rsidRPr="002B73CA">
        <w:rPr>
          <w:sz w:val="28"/>
          <w:szCs w:val="28"/>
        </w:rPr>
        <w:t>Самылкина</w:t>
      </w:r>
      <w:proofErr w:type="spellEnd"/>
      <w:r w:rsidRPr="002B73CA">
        <w:rPr>
          <w:sz w:val="28"/>
          <w:szCs w:val="28"/>
        </w:rPr>
        <w:t>. - 3-е изд. (эл.). - Москва</w:t>
      </w:r>
      <w:proofErr w:type="gramStart"/>
      <w:r w:rsidRPr="002B73CA">
        <w:rPr>
          <w:sz w:val="28"/>
          <w:szCs w:val="28"/>
        </w:rPr>
        <w:t xml:space="preserve"> :</w:t>
      </w:r>
      <w:proofErr w:type="gramEnd"/>
      <w:r w:rsidRPr="002B73CA">
        <w:rPr>
          <w:sz w:val="28"/>
          <w:szCs w:val="28"/>
        </w:rPr>
        <w:t xml:space="preserve"> БИНОМ. Лаборатория знаний, 2015. - 175 с. -  [Электронный ресурс]. - URL: http://biblioclub.ru/index.php?page=book&amp;id=109042 (26.07.2019).</w:t>
      </w:r>
    </w:p>
    <w:p w:rsidR="002B73CA" w:rsidRPr="002B73CA" w:rsidRDefault="002B73CA" w:rsidP="002B73CA">
      <w:pPr>
        <w:pStyle w:val="a3"/>
        <w:numPr>
          <w:ilvl w:val="0"/>
          <w:numId w:val="8"/>
        </w:numPr>
        <w:tabs>
          <w:tab w:val="left" w:pos="0"/>
          <w:tab w:val="right" w:leader="underscore" w:pos="993"/>
        </w:tabs>
        <w:ind w:left="0" w:firstLine="709"/>
        <w:rPr>
          <w:sz w:val="28"/>
          <w:szCs w:val="28"/>
        </w:rPr>
      </w:pPr>
      <w:r w:rsidRPr="002B73CA">
        <w:rPr>
          <w:sz w:val="28"/>
          <w:szCs w:val="28"/>
        </w:rPr>
        <w:t xml:space="preserve">Фокин, Ю. Г. Теория и технология обучения. </w:t>
      </w:r>
      <w:proofErr w:type="spellStart"/>
      <w:r w:rsidRPr="002B73CA">
        <w:rPr>
          <w:sz w:val="28"/>
          <w:szCs w:val="28"/>
        </w:rPr>
        <w:t>Деятельностный</w:t>
      </w:r>
      <w:proofErr w:type="spellEnd"/>
      <w:r w:rsidRPr="002B73CA">
        <w:rPr>
          <w:sz w:val="28"/>
          <w:szCs w:val="28"/>
        </w:rPr>
        <w:t xml:space="preserve"> подход</w:t>
      </w:r>
      <w:proofErr w:type="gramStart"/>
      <w:r w:rsidRPr="002B73CA">
        <w:rPr>
          <w:sz w:val="28"/>
          <w:szCs w:val="28"/>
        </w:rPr>
        <w:t xml:space="preserve"> :</w:t>
      </w:r>
      <w:proofErr w:type="gramEnd"/>
      <w:r w:rsidRPr="002B73CA">
        <w:rPr>
          <w:sz w:val="28"/>
          <w:szCs w:val="28"/>
        </w:rPr>
        <w:t xml:space="preserve"> учебное пособие для вузов / Ю. Г. Фокин. — 4-е изд., </w:t>
      </w:r>
      <w:proofErr w:type="spellStart"/>
      <w:r w:rsidRPr="002B73CA">
        <w:rPr>
          <w:sz w:val="28"/>
          <w:szCs w:val="28"/>
        </w:rPr>
        <w:t>перераб</w:t>
      </w:r>
      <w:proofErr w:type="spellEnd"/>
      <w:r w:rsidRPr="002B73CA">
        <w:rPr>
          <w:sz w:val="28"/>
          <w:szCs w:val="28"/>
        </w:rPr>
        <w:t xml:space="preserve">. и доп. — Москва : Издательство </w:t>
      </w:r>
      <w:proofErr w:type="spellStart"/>
      <w:r w:rsidRPr="002B73CA">
        <w:rPr>
          <w:sz w:val="28"/>
          <w:szCs w:val="28"/>
        </w:rPr>
        <w:t>Юрайт</w:t>
      </w:r>
      <w:proofErr w:type="spellEnd"/>
      <w:r w:rsidRPr="002B73CA">
        <w:rPr>
          <w:sz w:val="28"/>
          <w:szCs w:val="28"/>
        </w:rPr>
        <w:t>, 2019. — 241 с. — (Образовательный процесс). — ISBN 978-5-534-05712-6. — Текст</w:t>
      </w:r>
      <w:proofErr w:type="gramStart"/>
      <w:r w:rsidRPr="002B73CA">
        <w:rPr>
          <w:sz w:val="28"/>
          <w:szCs w:val="28"/>
        </w:rPr>
        <w:t xml:space="preserve"> :</w:t>
      </w:r>
      <w:proofErr w:type="gramEnd"/>
      <w:r w:rsidRPr="002B73CA">
        <w:rPr>
          <w:sz w:val="28"/>
          <w:szCs w:val="28"/>
        </w:rPr>
        <w:t xml:space="preserve"> электронный // ЭБС </w:t>
      </w:r>
      <w:proofErr w:type="spellStart"/>
      <w:r w:rsidRPr="002B73CA">
        <w:rPr>
          <w:sz w:val="28"/>
          <w:szCs w:val="28"/>
        </w:rPr>
        <w:t>Юрайт</w:t>
      </w:r>
      <w:proofErr w:type="spellEnd"/>
      <w:r w:rsidRPr="002B73CA">
        <w:rPr>
          <w:sz w:val="28"/>
          <w:szCs w:val="28"/>
        </w:rPr>
        <w:t xml:space="preserve"> [сайт]. — URL: https://biblio-online.ru/bcode/441665</w:t>
      </w:r>
    </w:p>
    <w:p w:rsidR="007C0914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в) Интернет-ресурсы: 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>1. ФЗ (ред. от 27.06.2018).  Режим доступа: https://fzakon.ru/laws/federalnyy-zakon-ot-29.12.2012-n-273-fz/?yclid=756406516501470454.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>2.</w:t>
      </w:r>
      <w:r w:rsidRPr="00510796">
        <w:rPr>
          <w:sz w:val="28"/>
          <w:szCs w:val="28"/>
        </w:rPr>
        <w:tab/>
        <w:t>Федеральные государственные образовательные стандарты.  Режим доступа: https://fgos.ru/.</w:t>
      </w:r>
    </w:p>
    <w:p w:rsidR="007C0914" w:rsidRPr="00CD5261" w:rsidRDefault="007C0914" w:rsidP="007C0914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C0914" w:rsidRDefault="007C0914" w:rsidP="007C0914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7C0914" w:rsidRPr="003E0A18" w:rsidRDefault="007C0914" w:rsidP="007C0914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MicrosoftWord</w:t>
      </w:r>
      <w:proofErr w:type="spellEnd"/>
    </w:p>
    <w:p w:rsidR="007C0914" w:rsidRPr="003E0A18" w:rsidRDefault="007C0914" w:rsidP="007C0914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MicrosoftExcel</w:t>
      </w:r>
      <w:proofErr w:type="spellEnd"/>
    </w:p>
    <w:p w:rsidR="007C0914" w:rsidRPr="003E0A18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  <w:lang w:val="en-US"/>
        </w:rPr>
        <w:t>Microsoft</w:t>
      </w:r>
      <w:r w:rsidRPr="003E0A18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Power</w:t>
      </w:r>
      <w:r w:rsidRPr="003E0A18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Point</w:t>
      </w:r>
    </w:p>
    <w:p w:rsidR="007C0914" w:rsidRPr="0051079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lastRenderedPageBreak/>
        <w:t xml:space="preserve">Электронная среда </w:t>
      </w:r>
      <w:proofErr w:type="spellStart"/>
      <w:r w:rsidRPr="00510796">
        <w:rPr>
          <w:sz w:val="28"/>
          <w:szCs w:val="28"/>
        </w:rPr>
        <w:t>Мининского</w:t>
      </w:r>
      <w:proofErr w:type="spellEnd"/>
      <w:r w:rsidRPr="00510796">
        <w:rPr>
          <w:sz w:val="28"/>
          <w:szCs w:val="28"/>
        </w:rPr>
        <w:t xml:space="preserve"> университета</w:t>
      </w:r>
      <w:r>
        <w:rPr>
          <w:sz w:val="28"/>
          <w:szCs w:val="28"/>
        </w:rPr>
        <w:t xml:space="preserve"> - </w:t>
      </w:r>
      <w:r w:rsidRPr="00510796">
        <w:rPr>
          <w:sz w:val="28"/>
          <w:szCs w:val="28"/>
        </w:rPr>
        <w:t>https://edu.mininuniver.ru/course/view.php?id=1491</w:t>
      </w:r>
    </w:p>
    <w:p w:rsidR="007C0914" w:rsidRPr="0051079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Поисковые системы </w:t>
      </w:r>
      <w:proofErr w:type="spellStart"/>
      <w:r w:rsidRPr="00510796">
        <w:rPr>
          <w:sz w:val="28"/>
          <w:szCs w:val="28"/>
        </w:rPr>
        <w:t>google</w:t>
      </w:r>
      <w:proofErr w:type="spellEnd"/>
      <w:r w:rsidRPr="00510796">
        <w:rPr>
          <w:sz w:val="28"/>
          <w:szCs w:val="28"/>
        </w:rPr>
        <w:t xml:space="preserve">, </w:t>
      </w:r>
      <w:proofErr w:type="spellStart"/>
      <w:r w:rsidRPr="00510796">
        <w:rPr>
          <w:sz w:val="28"/>
          <w:szCs w:val="28"/>
        </w:rPr>
        <w:t>yandex</w:t>
      </w:r>
      <w:proofErr w:type="spellEnd"/>
    </w:p>
    <w:p w:rsidR="007C0914" w:rsidRPr="00510796" w:rsidRDefault="007C0914" w:rsidP="007C0914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</w:t>
      </w:r>
      <w:proofErr w:type="spellStart"/>
      <w:r w:rsidRPr="00510796">
        <w:rPr>
          <w:sz w:val="28"/>
          <w:szCs w:val="28"/>
        </w:rPr>
        <w:t>Антиплагиат</w:t>
      </w:r>
      <w:proofErr w:type="spellEnd"/>
      <w:r w:rsidRPr="00510796">
        <w:rPr>
          <w:sz w:val="28"/>
          <w:szCs w:val="28"/>
        </w:rPr>
        <w:t>. Вуз» https://mininuniver.antiplagiat.ru/index.</w:t>
      </w:r>
    </w:p>
    <w:p w:rsidR="007C0914" w:rsidRPr="002028E1" w:rsidRDefault="007C0914" w:rsidP="007C0914">
      <w:pPr>
        <w:ind w:firstLine="708"/>
        <w:rPr>
          <w:bCs/>
          <w:i/>
          <w:sz w:val="22"/>
          <w:szCs w:val="22"/>
          <w:lang w:eastAsia="ru-RU"/>
        </w:rPr>
      </w:pPr>
    </w:p>
    <w:p w:rsidR="007C0914" w:rsidRDefault="007C0914" w:rsidP="007C091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r w:rsidRPr="00A938E7">
        <w:rPr>
          <w:b/>
          <w:bCs/>
          <w:sz w:val="28"/>
          <w:szCs w:val="28"/>
        </w:rPr>
        <w:t xml:space="preserve"> </w:t>
      </w:r>
    </w:p>
    <w:p w:rsidR="007C0914" w:rsidRPr="00510796" w:rsidRDefault="007C0914" w:rsidP="007C0914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 xml:space="preserve">Для осуществления </w:t>
      </w:r>
      <w:r w:rsidR="00CA17D3" w:rsidRPr="00CA17D3">
        <w:rPr>
          <w:bCs/>
          <w:color w:val="auto"/>
          <w:sz w:val="28"/>
          <w:szCs w:val="28"/>
        </w:rPr>
        <w:t>производственной практики (педагогической)</w:t>
      </w:r>
      <w:r w:rsidRPr="00510796">
        <w:rPr>
          <w:bCs/>
          <w:color w:val="auto"/>
          <w:sz w:val="28"/>
          <w:szCs w:val="28"/>
        </w:rPr>
        <w:t xml:space="preserve"> используются  персональны</w:t>
      </w:r>
      <w:r>
        <w:rPr>
          <w:bCs/>
          <w:color w:val="auto"/>
          <w:sz w:val="28"/>
          <w:szCs w:val="28"/>
        </w:rPr>
        <w:t>е</w:t>
      </w:r>
      <w:r w:rsidRPr="00510796">
        <w:rPr>
          <w:bCs/>
          <w:color w:val="auto"/>
          <w:sz w:val="28"/>
          <w:szCs w:val="28"/>
        </w:rPr>
        <w:t xml:space="preserve"> компьютер</w:t>
      </w:r>
      <w:r>
        <w:rPr>
          <w:bCs/>
          <w:color w:val="auto"/>
          <w:sz w:val="28"/>
          <w:szCs w:val="28"/>
        </w:rPr>
        <w:t>ы</w:t>
      </w:r>
      <w:r w:rsidRPr="00510796">
        <w:rPr>
          <w:bCs/>
          <w:color w:val="auto"/>
          <w:sz w:val="28"/>
          <w:szCs w:val="28"/>
        </w:rPr>
        <w:t>,</w:t>
      </w:r>
      <w:r w:rsidR="00091BDF">
        <w:rPr>
          <w:bCs/>
          <w:color w:val="auto"/>
          <w:sz w:val="28"/>
          <w:szCs w:val="28"/>
        </w:rPr>
        <w:t xml:space="preserve"> (ауд. № 1</w:t>
      </w:r>
      <w:r w:rsidR="002F0634">
        <w:rPr>
          <w:bCs/>
          <w:color w:val="auto"/>
          <w:sz w:val="28"/>
          <w:szCs w:val="28"/>
        </w:rPr>
        <w:t>07</w:t>
      </w:r>
      <w:r w:rsidR="00091BDF">
        <w:rPr>
          <w:bCs/>
          <w:color w:val="auto"/>
          <w:sz w:val="28"/>
          <w:szCs w:val="28"/>
        </w:rPr>
        <w:t xml:space="preserve">, </w:t>
      </w:r>
      <w:r w:rsidR="002F0634">
        <w:rPr>
          <w:bCs/>
          <w:color w:val="auto"/>
          <w:sz w:val="28"/>
          <w:szCs w:val="28"/>
        </w:rPr>
        <w:t>1</w:t>
      </w:r>
      <w:r w:rsidR="00091BDF">
        <w:rPr>
          <w:bCs/>
          <w:color w:val="auto"/>
          <w:sz w:val="28"/>
          <w:szCs w:val="28"/>
        </w:rPr>
        <w:t xml:space="preserve"> учебный корпус)</w:t>
      </w:r>
      <w:r w:rsidRPr="00510796">
        <w:rPr>
          <w:bCs/>
          <w:color w:val="auto"/>
          <w:sz w:val="28"/>
          <w:szCs w:val="28"/>
        </w:rPr>
        <w:t xml:space="preserve"> </w:t>
      </w:r>
      <w:proofErr w:type="gramStart"/>
      <w:r w:rsidRPr="00510796">
        <w:rPr>
          <w:bCs/>
          <w:color w:val="auto"/>
          <w:sz w:val="28"/>
          <w:szCs w:val="28"/>
        </w:rPr>
        <w:t>объединенных</w:t>
      </w:r>
      <w:proofErr w:type="gramEnd"/>
      <w:r w:rsidRPr="00510796">
        <w:rPr>
          <w:bCs/>
          <w:color w:val="auto"/>
          <w:sz w:val="28"/>
          <w:szCs w:val="28"/>
        </w:rPr>
        <w:t xml:space="preserve"> в локальную сеть и имеющих доступ к сети Интернет. </w:t>
      </w:r>
    </w:p>
    <w:p w:rsidR="007017F5" w:rsidRPr="00BC4580" w:rsidRDefault="007C0914" w:rsidP="00A90AD2">
      <w:pPr>
        <w:jc w:val="center"/>
        <w:rPr>
          <w:b/>
          <w:caps/>
          <w:sz w:val="26"/>
          <w:szCs w:val="26"/>
        </w:rPr>
      </w:pPr>
      <w:r>
        <w:rPr>
          <w:b/>
          <w:sz w:val="28"/>
          <w:szCs w:val="28"/>
        </w:rPr>
        <w:br w:type="page"/>
      </w:r>
      <w:r w:rsidR="00A90AD2" w:rsidRPr="00BC4580">
        <w:rPr>
          <w:b/>
          <w:caps/>
          <w:sz w:val="26"/>
          <w:szCs w:val="26"/>
        </w:rPr>
        <w:lastRenderedPageBreak/>
        <w:t xml:space="preserve"> </w:t>
      </w: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E15DC"/>
    <w:multiLevelType w:val="hybridMultilevel"/>
    <w:tmpl w:val="6F76894A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C33183"/>
    <w:multiLevelType w:val="hybridMultilevel"/>
    <w:tmpl w:val="6F76894A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114ABB"/>
    <w:multiLevelType w:val="hybridMultilevel"/>
    <w:tmpl w:val="8216EC70"/>
    <w:lvl w:ilvl="0" w:tplc="20BC1E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5E6"/>
    <w:rsid w:val="00010E29"/>
    <w:rsid w:val="0001699B"/>
    <w:rsid w:val="00071F3D"/>
    <w:rsid w:val="00075416"/>
    <w:rsid w:val="0008131F"/>
    <w:rsid w:val="00085FF6"/>
    <w:rsid w:val="00090D69"/>
    <w:rsid w:val="00091BDF"/>
    <w:rsid w:val="0009437D"/>
    <w:rsid w:val="000A042E"/>
    <w:rsid w:val="000A5639"/>
    <w:rsid w:val="000A7AB5"/>
    <w:rsid w:val="000C231D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A6CCE"/>
    <w:rsid w:val="001B65C5"/>
    <w:rsid w:val="001D705F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B73CA"/>
    <w:rsid w:val="002C5615"/>
    <w:rsid w:val="002F0634"/>
    <w:rsid w:val="003042B7"/>
    <w:rsid w:val="00320767"/>
    <w:rsid w:val="003279EA"/>
    <w:rsid w:val="0034162D"/>
    <w:rsid w:val="00346273"/>
    <w:rsid w:val="00350D2D"/>
    <w:rsid w:val="00351BE4"/>
    <w:rsid w:val="00353ADC"/>
    <w:rsid w:val="00365F88"/>
    <w:rsid w:val="0037501F"/>
    <w:rsid w:val="003A20C0"/>
    <w:rsid w:val="003A4CCE"/>
    <w:rsid w:val="003B138B"/>
    <w:rsid w:val="003B32FE"/>
    <w:rsid w:val="003C14F0"/>
    <w:rsid w:val="003C3E35"/>
    <w:rsid w:val="003C43E6"/>
    <w:rsid w:val="003C6DA2"/>
    <w:rsid w:val="003D052A"/>
    <w:rsid w:val="003D175C"/>
    <w:rsid w:val="003D5579"/>
    <w:rsid w:val="003E0A18"/>
    <w:rsid w:val="003E6C72"/>
    <w:rsid w:val="003F31FB"/>
    <w:rsid w:val="00407FB0"/>
    <w:rsid w:val="004247E7"/>
    <w:rsid w:val="00437FB1"/>
    <w:rsid w:val="00440170"/>
    <w:rsid w:val="00440919"/>
    <w:rsid w:val="004866EC"/>
    <w:rsid w:val="004A7792"/>
    <w:rsid w:val="004D0157"/>
    <w:rsid w:val="004D1DDF"/>
    <w:rsid w:val="004F4C84"/>
    <w:rsid w:val="00500604"/>
    <w:rsid w:val="00534329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23F7E"/>
    <w:rsid w:val="00634DEF"/>
    <w:rsid w:val="00643F19"/>
    <w:rsid w:val="00651AA8"/>
    <w:rsid w:val="00676C64"/>
    <w:rsid w:val="006830C4"/>
    <w:rsid w:val="00683990"/>
    <w:rsid w:val="006D26A6"/>
    <w:rsid w:val="006D72DD"/>
    <w:rsid w:val="007017F5"/>
    <w:rsid w:val="00722F06"/>
    <w:rsid w:val="00730605"/>
    <w:rsid w:val="00741D43"/>
    <w:rsid w:val="0074374C"/>
    <w:rsid w:val="00751F54"/>
    <w:rsid w:val="0076061F"/>
    <w:rsid w:val="00762066"/>
    <w:rsid w:val="00765910"/>
    <w:rsid w:val="00771636"/>
    <w:rsid w:val="00771682"/>
    <w:rsid w:val="0078298B"/>
    <w:rsid w:val="00784E81"/>
    <w:rsid w:val="00792771"/>
    <w:rsid w:val="007B0D9C"/>
    <w:rsid w:val="007C0914"/>
    <w:rsid w:val="00833E30"/>
    <w:rsid w:val="00847E5C"/>
    <w:rsid w:val="00860CDE"/>
    <w:rsid w:val="0086494E"/>
    <w:rsid w:val="00873EF4"/>
    <w:rsid w:val="008978AC"/>
    <w:rsid w:val="008B1A57"/>
    <w:rsid w:val="008B55EE"/>
    <w:rsid w:val="008D2465"/>
    <w:rsid w:val="00915A4D"/>
    <w:rsid w:val="0092441A"/>
    <w:rsid w:val="00930A22"/>
    <w:rsid w:val="009B2A87"/>
    <w:rsid w:val="009D595E"/>
    <w:rsid w:val="009E2619"/>
    <w:rsid w:val="009E62D4"/>
    <w:rsid w:val="009E6E64"/>
    <w:rsid w:val="00A036F6"/>
    <w:rsid w:val="00A1159D"/>
    <w:rsid w:val="00A1375E"/>
    <w:rsid w:val="00A738DC"/>
    <w:rsid w:val="00A90AD2"/>
    <w:rsid w:val="00AA094C"/>
    <w:rsid w:val="00AB3E87"/>
    <w:rsid w:val="00AC0D54"/>
    <w:rsid w:val="00AC1BC3"/>
    <w:rsid w:val="00AC74BB"/>
    <w:rsid w:val="00AD1BC2"/>
    <w:rsid w:val="00AD5EF9"/>
    <w:rsid w:val="00AF6B71"/>
    <w:rsid w:val="00B042CB"/>
    <w:rsid w:val="00B1080E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E4F40"/>
    <w:rsid w:val="00BE6FAA"/>
    <w:rsid w:val="00C024FD"/>
    <w:rsid w:val="00C02B09"/>
    <w:rsid w:val="00C22188"/>
    <w:rsid w:val="00C40F56"/>
    <w:rsid w:val="00C65F0E"/>
    <w:rsid w:val="00CA17D3"/>
    <w:rsid w:val="00CA2CD9"/>
    <w:rsid w:val="00CA66B9"/>
    <w:rsid w:val="00CC6075"/>
    <w:rsid w:val="00CD5261"/>
    <w:rsid w:val="00CE39B7"/>
    <w:rsid w:val="00CE53F9"/>
    <w:rsid w:val="00D076C7"/>
    <w:rsid w:val="00D26210"/>
    <w:rsid w:val="00D53214"/>
    <w:rsid w:val="00D734D2"/>
    <w:rsid w:val="00D81602"/>
    <w:rsid w:val="00D83839"/>
    <w:rsid w:val="00DA5F0B"/>
    <w:rsid w:val="00DB046F"/>
    <w:rsid w:val="00DB3C1A"/>
    <w:rsid w:val="00DC12CE"/>
    <w:rsid w:val="00DC5258"/>
    <w:rsid w:val="00DD06ED"/>
    <w:rsid w:val="00DD1052"/>
    <w:rsid w:val="00DD292C"/>
    <w:rsid w:val="00DE7E21"/>
    <w:rsid w:val="00E14337"/>
    <w:rsid w:val="00E368B0"/>
    <w:rsid w:val="00E43CC0"/>
    <w:rsid w:val="00E458E5"/>
    <w:rsid w:val="00E51439"/>
    <w:rsid w:val="00E562F2"/>
    <w:rsid w:val="00E9452E"/>
    <w:rsid w:val="00E96A4B"/>
    <w:rsid w:val="00EA7F9F"/>
    <w:rsid w:val="00EC42A2"/>
    <w:rsid w:val="00EC5E1F"/>
    <w:rsid w:val="00EC63B1"/>
    <w:rsid w:val="00EC6ED0"/>
    <w:rsid w:val="00EE586A"/>
    <w:rsid w:val="00EF3283"/>
    <w:rsid w:val="00EF3676"/>
    <w:rsid w:val="00F05098"/>
    <w:rsid w:val="00F16FB5"/>
    <w:rsid w:val="00F63EA1"/>
    <w:rsid w:val="00F87E0D"/>
    <w:rsid w:val="00F90984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7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10</Pages>
  <Words>1992</Words>
  <Characters>11358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2019-08-28T11:40:00Z</cp:lastPrinted>
  <dcterms:created xsi:type="dcterms:W3CDTF">2019-07-25T06:00:00Z</dcterms:created>
  <dcterms:modified xsi:type="dcterms:W3CDTF">2019-10-20T09:14:00Z</dcterms:modified>
</cp:coreProperties>
</file>